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ind w:left="0" w:leftChars="0" w:right="0" w:rightChars="0"/>
        <w:jc w:val="both"/>
        <w:outlineLvl w:val="9"/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line="6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简体" w:cs="Times New Roman"/>
          <w:b w:val="0"/>
          <w:bCs/>
          <w:color w:val="000000"/>
          <w:kern w:val="0"/>
          <w:sz w:val="44"/>
          <w:szCs w:val="44"/>
          <w:lang w:val="en-US" w:eastAsia="zh-CN" w:bidi="ar"/>
        </w:rPr>
        <w:t>2023年度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  <w:lang w:val="en-US" w:eastAsia="zh-CN" w:bidi="ar"/>
        </w:rPr>
        <w:t>公益广告</w:t>
      </w:r>
      <w:r>
        <w:rPr>
          <w:rFonts w:hint="eastAsia" w:eastAsia="方正小标宋简体" w:cs="Times New Roman"/>
          <w:b w:val="0"/>
          <w:bCs/>
          <w:color w:val="000000"/>
          <w:kern w:val="0"/>
          <w:sz w:val="44"/>
          <w:szCs w:val="44"/>
          <w:lang w:val="en-US" w:eastAsia="zh-CN" w:bidi="ar"/>
        </w:rPr>
        <w:t>创新创意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  <w:lang w:val="en-US" w:eastAsia="zh-CN" w:bidi="ar"/>
        </w:rPr>
        <w:t>大赛获奖作品名单(平面)</w:t>
      </w:r>
    </w:p>
    <w:tbl>
      <w:tblPr>
        <w:tblStyle w:val="3"/>
        <w:tblW w:w="1482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4"/>
        <w:gridCol w:w="1054"/>
        <w:gridCol w:w="4156"/>
        <w:gridCol w:w="1054"/>
        <w:gridCol w:w="3289"/>
        <w:gridCol w:w="2580"/>
        <w:gridCol w:w="165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tblHeader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参赛单位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参赛作者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金奖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美丽山东文脉新音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山东农业工程学院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张腾 朱娅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金奖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好客山东有朋自远方来系列莱阳梨篇烟台苹果篇安丘蜜桃篇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潍坊市公共交通集团有限公司广告分公司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田鑫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金奖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有朋自远方来系列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潍坊市公共交通集团有限公司广告分公司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秦晓媛 肖婷婷 张梦雪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金奖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放心消费在山东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潍坊市公共交通集团有限公司广告分公司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梁虹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银奖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还他们一片蔚蓝的海洋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山东商务职业学院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张芝诚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姜毅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银奖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和谐共生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湖州师范学院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张杰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7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银奖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凝心聚力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济南大学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董传超 田雪梅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8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银奖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美丽山东之韵彩齐鲁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济南纬锐传媒广告有限公司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黄山 任明月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9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银奖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菏泽印象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聊城大学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张肖冰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李凯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10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银奖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科技海洋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聊城大学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魏茂康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李凯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11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银奖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中国文化 好客烟台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山东商务职业学院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孙梦微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姜毅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12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银奖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好品山东章丘区垛庄镇车厢村西厢蜜薯主题视觉形象设计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山东英才学院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师欢欢 檀滢滢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13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银奖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好品山东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世纪人传媒集团有限公司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张焕宇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14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银奖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理想的乐章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铜陵职业技术学院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胡贝贝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周国宝</w:t>
            </w: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白瑰伟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15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银奖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芯芯向荣系列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潍坊市公共交通集团有限公司广告分公司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秦晓媛 肖婷婷 张梦雪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16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银奖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新风吹烟台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烟台大学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郑立博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何振波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17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银奖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动如脱兔送吉祥非遗泉城兔子王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山东管理学院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申冉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郭垚君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18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铜奖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美好生活系列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济南市农业技术推广服务中心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亓洪松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19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铜奖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海之殇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湖州师范学院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张杰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20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铜奖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耕海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济南大学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田雪梅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21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铜奖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战略海洋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人海和谐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聊城大学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焦淑贤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李凯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22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铜奖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海洋文明的命脉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聊城大学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黄昌慧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23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铜奖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垃圾分类之美丽中国结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聊城市众远房地产营销策划有限公司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陈辉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24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铜奖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泉润古今景秀天下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宁波博洋家纺有限公司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王旭亚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沈叶俊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25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铜奖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好客山东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,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吃喝玩乐好去处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齐鲁理工学院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荆安润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李锋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26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铜奖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山东好味道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山东传媒职业学院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李梦瑶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27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铜奖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好客山东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山东泛亚宏智文化传播有限公司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贾莹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28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铜奖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食味山东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山东工艺美术学院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陈莉莎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李颖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29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铜奖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消失的它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山东工艺美术学院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刘星熠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30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铜奖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幽灵渔具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山东商务职业学院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徐颖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徐娜子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王云韶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31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铜奖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好客山东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—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章丘区垛庄镇乡村旅游海报设计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山东英才学院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师欢欢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齐永兴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32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铜奖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海洋强国系列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潍坊市公共交通集团有限公司广告分公司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李强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33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铜奖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掌系列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潍坊市公共交通集团有限公司广告分公司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秦晓媛 肖婷婷 张梦雪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34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铜奖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蓝色梦想系列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潍坊市公共交通集团有限公司广告分公司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张梦雪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35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铜奖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和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中国矿业大学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高泓珺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杨勇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36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铜奖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泉城荷韵 组照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共青团山东省委 山东省青少年宫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岳燃伟 岳泓旭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37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铜奖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好客山东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烟台大学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彭梓瑜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38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铜奖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蓝色海洋关爱地球和合共生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山东管理学院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申冉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郭垚君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39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空气乃生存之基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东北师范大学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苑成治 刘昕宇 赵文倩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刘冰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40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海洋人类和谐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赣南师范大学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范赟玥 邓婧婧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王姣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41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守护海洋生物多样性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湖南工业大学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张宁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42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齐言鲁味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济南纬锐传媒广告有限公司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张博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43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好品山东百果蔬香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济南纬锐传媒广告有限公司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武胜军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好客山东文博天下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聊城大学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姚思佳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李凯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出海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聊城大学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姚思佳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李凯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海洋强国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聊城大学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张肖冰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李凯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7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担时代重任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鲁东大学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胡文文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龙真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8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美丽山东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山东工艺美术学院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彭博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朱爱军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49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多彩海洋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山东商务职业学院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曲静怡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徐娜子 王云韶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巍巍巨轮驶向海洋强国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深圳大学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陈守卫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贺沁洋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担当使命责任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太原理工大学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曾繁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高永利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好客烟台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烟台职业学院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付景松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常虹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海洋强国战略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龙口市鼎艺广告有限公司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孙金作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缓缓前行的山东号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烟台大学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郑立博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何振波 董进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纯净之源自然冷榨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山东管理学院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张雨硕 李嘉成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郭垚君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齐风鲁韵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平面类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山东管理学院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王丽慧孟令之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郭垚君</w:t>
            </w:r>
          </w:p>
        </w:tc>
      </w:tr>
    </w:tbl>
    <w:p>
      <w:pPr>
        <w:widowControl/>
        <w:spacing w:line="336" w:lineRule="auto"/>
        <w:jc w:val="center"/>
        <w:textAlignment w:val="center"/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  <w:lang w:val="en-US" w:eastAsia="zh-CN" w:bidi="ar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line="600" w:lineRule="exact"/>
        <w:jc w:val="center"/>
        <w:textAlignment w:val="auto"/>
        <w:outlineLvl w:val="9"/>
        <w:rPr>
          <w:rFonts w:hint="default" w:ascii="Times New Roman" w:hAnsi="Times New Roman" w:cs="Times New Roman" w:eastAsiaTheme="majorEastAsia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eastAsia="方正小标宋简体" w:cs="Times New Roman"/>
          <w:b w:val="0"/>
          <w:bCs/>
          <w:color w:val="000000"/>
          <w:kern w:val="0"/>
          <w:sz w:val="44"/>
          <w:szCs w:val="44"/>
          <w:lang w:val="en-US" w:eastAsia="zh-CN" w:bidi="ar"/>
        </w:rPr>
        <w:t>2023年度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  <w:lang w:val="en-US" w:eastAsia="zh-CN" w:bidi="ar"/>
        </w:rPr>
        <w:t>公益广告</w:t>
      </w:r>
      <w:r>
        <w:rPr>
          <w:rFonts w:hint="eastAsia" w:eastAsia="方正小标宋简体" w:cs="Times New Roman"/>
          <w:b w:val="0"/>
          <w:bCs/>
          <w:color w:val="000000"/>
          <w:kern w:val="0"/>
          <w:sz w:val="44"/>
          <w:szCs w:val="44"/>
          <w:lang w:val="en-US" w:eastAsia="zh-CN" w:bidi="ar"/>
        </w:rPr>
        <w:t>创新创意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  <w:lang w:val="en-US" w:eastAsia="zh-CN" w:bidi="ar"/>
        </w:rPr>
        <w:t>大赛获奖作品名单(影视)</w:t>
      </w:r>
    </w:p>
    <w:tbl>
      <w:tblPr>
        <w:tblStyle w:val="3"/>
        <w:tblW w:w="1482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4"/>
        <w:gridCol w:w="1054"/>
        <w:gridCol w:w="4156"/>
        <w:gridCol w:w="1054"/>
        <w:gridCol w:w="3289"/>
        <w:gridCol w:w="2580"/>
        <w:gridCol w:w="165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tblHeader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参赛单位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参赛作者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金奖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共护生命循环 同筑蔚蓝家园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影视类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 xml:space="preserve">威海市广播电视台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山东省文登师范学校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 xml:space="preserve">李慧霞 于飞 崔涛 孙雷 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金奖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阳光海岸生态日照 共同呵护美好家园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影视类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日照市东港区步步高文化传媒中心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王勇 秦玉平 相红玲  陈常鹏 张伟 肖康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金奖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滨州系列短视频聆听滨州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影视类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山东行远广告传媒有限公司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冯群超 谢松林 陈勇文 宋鲁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金奖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温暖永不打烊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影视类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个人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齐悦  王昳  郝一男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银奖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国家安全日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影视类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日照广播电视台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秦国亮 刘晓琳 卢立学  王志远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银奖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滨州系列短视频折叠滨州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影视类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山东行远广告传媒有限公司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冯群超 谢松林 陈勇文 宋鲁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7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银奖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无名赛道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影视类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山东艺术学院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许冬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8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银奖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岱山之下挑山工精神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影视类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世纪人传媒集团有限公司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宁祥蒙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9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银奖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风从5947公里外吹来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影视类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苏州大学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邢饶佳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10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银奖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传承非遗技艺打造山东好品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影视类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威海市广播电视台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吕亚松 丛赫兵 傅雍理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11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银奖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岱青海蓝齐鲁地 万物共生好家园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影视类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 xml:space="preserve">威海市广播电视台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山东省文登师范学校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李慧霞 于飞 崔涛 孙雷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12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铜奖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下凡间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影视类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曲阜师范大学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周羽柔 刘墨玲 刘加佳 文霞 高照雪 秦意苒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张维刚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13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铜奖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共品粽情廉意 涵养清风正气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影视类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山东教育电视台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张国熹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14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铜奖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当多巴胺遇上东营非遗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影视类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山东省互联网传媒集团股份有限公司东营分公司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周梦迪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15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铜奖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2023元宵节AR公益短片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影视类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山东西海岸影视文化传媒有限公司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 xml:space="preserve">陈常鹏 张子科 梅浩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李洪迎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16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铜奖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守护者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影视类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山东艺术学院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肖晨晨 魏麟鑫 孙浩哲 高峰 周诗晴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商凌云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17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铜奖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济南皮影的前世今生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影视类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潍坊科技学院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张慧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姜亦金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18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铜奖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传承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影视类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潍坊理工学院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卢莉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严熙栋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19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铜奖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主持人拜年宣传片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影视类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淄博市广播电视台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刘璐 张夏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20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你的谎言她一解全知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影视类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成都体育学院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王润哲 潘一 黄友雯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21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倡清廉树清风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影视类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东营市广播电视台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 xml:space="preserve">陈帅 刘茂林 郭梦露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李莎莎 曲淑青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22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听见世界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影视类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河西学院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祁调珍 王海凤 王娜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公维余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23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圣女果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影视类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荆楚理工学院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黄淑慧</w:t>
            </w: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谢乐陶</w:t>
            </w: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赵景欣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马一川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24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消防永不忘国安在身边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影视类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鲁东大学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盖腾玥</w:t>
            </w: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史嘉浩</w:t>
            </w: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石中钰</w:t>
            </w: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王心怡</w:t>
            </w: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张玲燕</w:t>
            </w: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李浩宇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张成良 杜楠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25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春分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影视类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日照广电产业发展中心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潘丽  杨光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26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致最美奋斗者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影视类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山东独秀文化传媒有限公司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李春雷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27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直通高考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影视类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山东广播电视台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 xml:space="preserve">庄红 庞贵祥 张立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蔺奕名 李庆宇 徐一彤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28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齐河年度短视频中秋节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影视类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山东行远广告传媒有限公司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冯群超 陈勇文 熊灿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29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守护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影视类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山东教育电视台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毕秀玲 王世强  刘龙  文君  张哲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30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赛博济南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影视类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山东女子学院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刘宇 王欣欣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牟晓东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31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青石板的泉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影视类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山东艺术学院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吴建德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32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大城市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影视类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山东艺术学院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孙英硕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钱凯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33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我的奶奶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影视类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世纪人传媒集团有限公司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宁祥蒙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34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填平数字鸿沟 守护最美夕阳红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影视类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桐乡市传媒集团有限公司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邓杰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35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着力构筑公共文化新型空间 推动公共文化服务高质量发展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影视类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威海市广播电视台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吕亚松 丛赫兵 傅雍理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36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故乡与远方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影视类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潍坊理工学院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张艺凡</w:t>
            </w: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曹百岭</w:t>
            </w: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孙冰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殷潇潇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37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等待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影视类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潍坊理工学院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任亚静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韩勇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38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色彩人生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影视类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中国传媒大学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张博雅</w:t>
            </w: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徐小然</w:t>
            </w: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潘亮宇</w:t>
            </w: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刘庚桥</w:t>
            </w: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李睿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柳帆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39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劳动之光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影视类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淄博木易影视传媒有限公司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杨朝友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40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好品山东满载而归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影视类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烟台大学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芦佳华 胡潇文 周嘉琦 齐娟鹤 张雪莹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41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甜甜的雪花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影视类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山东电子职业技术学院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刘寒磊 严子琪 朱峰雲李晓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车学董 史美艳</w:t>
            </w:r>
          </w:p>
        </w:tc>
      </w:tr>
    </w:tbl>
    <w:p>
      <w:pPr>
        <w:rPr>
          <w:rFonts w:hint="eastAsia" w:eastAsia="方正小标宋简体" w:cs="Times New Roman"/>
          <w:b w:val="0"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eastAsia="方正小标宋简体" w:cs="Times New Roman"/>
          <w:b w:val="0"/>
          <w:bCs/>
          <w:color w:val="000000"/>
          <w:kern w:val="0"/>
          <w:sz w:val="44"/>
          <w:szCs w:val="44"/>
          <w:lang w:val="en-US" w:eastAsia="zh-CN" w:bidi="ar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line="600" w:lineRule="exact"/>
        <w:jc w:val="center"/>
        <w:textAlignment w:val="auto"/>
        <w:outlineLvl w:val="9"/>
        <w:rPr>
          <w:rFonts w:hint="default" w:ascii="Times New Roman" w:hAnsi="Times New Roman" w:cs="Times New Roman" w:eastAsiaTheme="majorEastAsia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eastAsia="方正小标宋简体" w:cs="Times New Roman"/>
          <w:b w:val="0"/>
          <w:bCs/>
          <w:color w:val="000000"/>
          <w:kern w:val="0"/>
          <w:sz w:val="44"/>
          <w:szCs w:val="44"/>
          <w:lang w:val="en-US" w:eastAsia="zh-CN" w:bidi="ar"/>
        </w:rPr>
        <w:t>2023年度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  <w:lang w:val="en-US" w:eastAsia="zh-CN" w:bidi="ar"/>
        </w:rPr>
        <w:t>公益广告</w:t>
      </w:r>
      <w:r>
        <w:rPr>
          <w:rFonts w:hint="eastAsia" w:eastAsia="方正小标宋简体" w:cs="Times New Roman"/>
          <w:b w:val="0"/>
          <w:bCs/>
          <w:color w:val="000000"/>
          <w:kern w:val="0"/>
          <w:sz w:val="44"/>
          <w:szCs w:val="44"/>
          <w:lang w:val="en-US" w:eastAsia="zh-CN" w:bidi="ar"/>
        </w:rPr>
        <w:t>创新创意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  <w:lang w:val="en-US" w:eastAsia="zh-CN" w:bidi="ar"/>
        </w:rPr>
        <w:t>大赛获奖作品名单(广播)</w:t>
      </w:r>
    </w:p>
    <w:tbl>
      <w:tblPr>
        <w:tblStyle w:val="3"/>
        <w:tblW w:w="1482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4"/>
        <w:gridCol w:w="1054"/>
        <w:gridCol w:w="4156"/>
        <w:gridCol w:w="1054"/>
        <w:gridCol w:w="3289"/>
        <w:gridCol w:w="2580"/>
        <w:gridCol w:w="165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tblHeader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参赛单位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参赛作者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金奖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好客山东人间烟火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广播类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潍坊市广播电视台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岳祺 韩笑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李永杰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银奖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铭记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广播类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个人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牛晓晨 徐帆 李迎迎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牛晓晨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银奖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非遗之路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广播类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个人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田烁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铜奖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一棵柽柳苗的生态之旅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广播类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东营市垦利区融媒体中心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李涛涛 冯霞 张木子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李涛涛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铜奖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什么也不说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广播类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铜陵职业技术学院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周国宝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白瑰伟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舍小家为大家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广播类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铜陵职业技术学院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周国宝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白瑰伟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7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泗水泉林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广播类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曲阜市融媒体中心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刘康</w:t>
            </w: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王迎辉</w:t>
            </w: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史新宇</w:t>
            </w: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王计伟</w:t>
            </w: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孔蕊</w:t>
            </w: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岳永强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8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好客山东 好品山东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广播类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个人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孔令坤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9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齐地法与德 助安心消费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广播类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淄博市临淄区融媒体中心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赵珂玮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10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用文明守护春光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广播类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济南广播电视台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陈晓谢 杨国伟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11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善心点亮希望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广播类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铜陵职业技术学院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白瑰伟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周国宝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12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温暖的花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广播类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铜陵职业技术学院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周国宝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白瑰伟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13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优秀奖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共同的名字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广播类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铜陵职业技术学院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周国宝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白瑰伟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</w:tbl>
    <w:p>
      <w:pPr>
        <w:widowControl/>
        <w:spacing w:line="336" w:lineRule="auto"/>
        <w:jc w:val="both"/>
        <w:textAlignment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iM2E2ZTBjOWI0NzFiNGRmMmRkNGQ1Y2FlOTk0MjkifQ=="/>
  </w:docVars>
  <w:rsids>
    <w:rsidRoot w:val="00000000"/>
    <w:rsid w:val="037B34E0"/>
    <w:rsid w:val="03802AE2"/>
    <w:rsid w:val="05E22B39"/>
    <w:rsid w:val="05F34E3E"/>
    <w:rsid w:val="098A4077"/>
    <w:rsid w:val="11C44C7E"/>
    <w:rsid w:val="15B41CCC"/>
    <w:rsid w:val="17BA0860"/>
    <w:rsid w:val="1BFF1FE5"/>
    <w:rsid w:val="1ED7202F"/>
    <w:rsid w:val="1F720F36"/>
    <w:rsid w:val="1FA871F0"/>
    <w:rsid w:val="223D59FB"/>
    <w:rsid w:val="263621E3"/>
    <w:rsid w:val="2A1E28C6"/>
    <w:rsid w:val="2A323A02"/>
    <w:rsid w:val="2DD222FC"/>
    <w:rsid w:val="2FB67708"/>
    <w:rsid w:val="435A0A63"/>
    <w:rsid w:val="45A2583E"/>
    <w:rsid w:val="46E30F19"/>
    <w:rsid w:val="47A16CEA"/>
    <w:rsid w:val="4922141E"/>
    <w:rsid w:val="4A991E77"/>
    <w:rsid w:val="4B8E2E8F"/>
    <w:rsid w:val="51ED295F"/>
    <w:rsid w:val="5A1246AF"/>
    <w:rsid w:val="5A6D204F"/>
    <w:rsid w:val="5D6E7573"/>
    <w:rsid w:val="5DCA02CD"/>
    <w:rsid w:val="5E6A6DCD"/>
    <w:rsid w:val="61874539"/>
    <w:rsid w:val="659B0E0E"/>
    <w:rsid w:val="691D4D4C"/>
    <w:rsid w:val="6D045B51"/>
    <w:rsid w:val="6D225521"/>
    <w:rsid w:val="6D251966"/>
    <w:rsid w:val="6F290CE0"/>
    <w:rsid w:val="703F1F88"/>
    <w:rsid w:val="72987BD3"/>
    <w:rsid w:val="76290633"/>
    <w:rsid w:val="791E16E4"/>
    <w:rsid w:val="7E233080"/>
    <w:rsid w:val="7F84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 w:after="20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11"/>
    <w:basedOn w:val="4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01"/>
    <w:basedOn w:val="4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8">
    <w:name w:val="font31"/>
    <w:basedOn w:val="4"/>
    <w:qFormat/>
    <w:uiPriority w:val="0"/>
    <w:rPr>
      <w:rFonts w:ascii="Calibri" w:hAnsi="Calibri" w:cs="Calibri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4882</Words>
  <Characters>5037</Characters>
  <Lines>0</Lines>
  <Paragraphs>0</Paragraphs>
  <TotalTime>3</TotalTime>
  <ScaleCrop>false</ScaleCrop>
  <LinksUpToDate>false</LinksUpToDate>
  <CharactersWithSpaces>5262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清风</cp:lastModifiedBy>
  <dcterms:modified xsi:type="dcterms:W3CDTF">2023-08-31T08:52:41Z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1EA1498EA8E44C3185D47F9FE13EFB13_13</vt:lpwstr>
  </property>
</Properties>
</file>