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713" w:rightChars="-324" w:firstLine="1220" w:firstLineChars="200"/>
        <w:jc w:val="both"/>
        <w:rPr>
          <w:rFonts w:hint="default" w:ascii="Times New Roman" w:hAnsi="Times New Roman" w:cs="Times New Roman" w:eastAsiaTheme="majorEastAsia"/>
          <w:b/>
          <w:color w:val="C00000"/>
          <w:spacing w:val="85"/>
          <w:sz w:val="110"/>
          <w:szCs w:val="110"/>
        </w:rPr>
      </w:pPr>
      <w:r>
        <w:rPr>
          <w:rFonts w:hint="default" w:ascii="Times New Roman" w:hAnsi="Times New Roman" w:cs="Times New Roman"/>
          <w:spacing w:val="85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969010</wp:posOffset>
                </wp:positionV>
                <wp:extent cx="6153150" cy="635"/>
                <wp:effectExtent l="0" t="28575" r="0" b="4699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635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C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4.95pt;margin-top:76.3pt;height:0.05pt;width:484.5pt;z-index:251659264;mso-width-relative:page;mso-height-relative:page;" filled="f" stroked="t" coordsize="21600,21600" o:gfxdata="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CSIeM&#10;2AAAAAkBAAAPAAAAAAAAAAEAIAAAACIAAABkcnMvZG93bnJldi54bWxQSwECFAAUAAAACACHTuJA&#10;bh9bEOgBAADeAwAADgAAAAAAAAABACAAAAAnAQAAZHJzL2Uyb0RvYy54bWxQSwUGAAAAAAYABgBZ&#10;AQAAgQUAAAAA&#10;">
                <v:fill on="f" focussize="0,0"/>
                <v:stroke weight="4.5pt" color="#C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 w:eastAsiaTheme="majorEastAsia"/>
          <w:b/>
          <w:color w:val="C00000"/>
          <w:spacing w:val="85"/>
          <w:sz w:val="110"/>
          <w:szCs w:val="110"/>
        </w:rPr>
        <w:t>山东省广告协会</w:t>
      </w:r>
    </w:p>
    <w:p>
      <w:pPr>
        <w:snapToGrid/>
        <w:spacing w:after="0" w:line="560" w:lineRule="exact"/>
        <w:contextualSpacing/>
        <w:jc w:val="both"/>
        <w:rPr>
          <w:rFonts w:hint="default" w:ascii="Times New Roman" w:hAnsi="Times New Roman" w:cs="Times New Roman" w:eastAsiaTheme="minorEastAsia"/>
          <w:b/>
          <w:bCs/>
          <w:sz w:val="44"/>
          <w:szCs w:val="44"/>
        </w:rPr>
      </w:pPr>
      <w:r>
        <w:rPr>
          <w:rFonts w:hint="default" w:ascii="Times New Roman" w:hAnsi="Times New Roman" w:cs="Times New Roman" w:eastAsiaTheme="minorEastAsia"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2540</wp:posOffset>
                </wp:positionV>
                <wp:extent cx="6153150" cy="635"/>
                <wp:effectExtent l="0" t="0" r="0" b="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C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4.95pt;margin-top:0.2pt;height:0.05pt;width:484.5pt;z-index:251660288;mso-width-relative:page;mso-height-relative:page;" filled="f" stroked="t" coordsize="21600,21600" o:gfxdata="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YNK7HzwAAAAMB&#10;AAAPAAAAAAAAAAEAIAAAACIAAABkcnMvZG93bnJldi54bWxQSwECFAAUAAAACACHTuJAmljrqusB&#10;AADeAwAADgAAAAAAAAABACAAAAAeAQAAZHJzL2Uyb0RvYy54bWxQSwUGAAAAAAYABgBZAQAAewUA&#10;AAAA&#10;">
                <v:fill on="f" focussize="0,0"/>
                <v:stroke weight="2.25pt" color="#C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adjustRightInd/>
        <w:snapToGrid/>
        <w:spacing w:after="0" w:line="360" w:lineRule="auto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关于召开山东省第十二届“学院创意杯”和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2022年度“泰山杯”广告创新创意大赛暨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2022年度公益广告创新创意大赛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第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次线上调度会议的通知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60" w:lineRule="auto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6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pacing w:val="9"/>
          <w:sz w:val="32"/>
          <w:szCs w:val="32"/>
        </w:rPr>
        <w:t>各市广告协会、会员单位、广告企业、有关院校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36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为认真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组织落实好本届大赛的作品征集工作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,对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大赛作品征集中有关问题做进一步说明，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定于202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日下午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，召开第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次线上（视频）调度会议。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大赛作品征集截止日期临近，希望各市协会及单位抓住最后报送时间，做好作品催缴及收尾工作。各市协会和单位要组织分会场参加会议，并请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分管负责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同志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通报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本地（本单位）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作品征集情况。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请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各市广告协会会长、秘书长，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会员单位、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媒体、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有关院校负责同志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及行业企业代表，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积极组织人员参会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分会场设置和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参会人员名单请于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下午17：00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前发送到省广告协会邮箱，由省广告协会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组织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参加调度会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36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线上参会具体事宜请联系省广告协会。</w:t>
      </w:r>
    </w:p>
    <w:p>
      <w:pPr>
        <w:spacing w:after="0" w:line="360" w:lineRule="auto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联系人：  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锴   15650017209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(分会场设置及软件使用）</w:t>
      </w:r>
    </w:p>
    <w:p>
      <w:pPr>
        <w:spacing w:after="0" w:line="360" w:lineRule="auto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张    娜   15552545000 (参会人员名单)</w:t>
      </w:r>
    </w:p>
    <w:p>
      <w:pPr>
        <w:spacing w:after="0" w:line="360" w:lineRule="auto"/>
        <w:ind w:firstLine="640" w:firstLineChars="200"/>
        <w:contextualSpacing/>
        <w:jc w:val="both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电子邮箱：</w:t>
      </w:r>
      <w:r>
        <w:rPr>
          <w:rFonts w:ascii="Times New Roman" w:hAnsi="Times New Roman" w:eastAsia="仿宋_GB2312" w:cs="Times New Roman"/>
          <w:bCs/>
          <w:sz w:val="32"/>
          <w:szCs w:val="32"/>
        </w:rPr>
        <w:fldChar w:fldCharType="begin"/>
      </w:r>
      <w:r>
        <w:rPr>
          <w:rFonts w:ascii="Times New Roman" w:hAnsi="Times New Roman" w:eastAsia="仿宋_GB2312" w:cs="Times New Roman"/>
          <w:bCs/>
          <w:sz w:val="32"/>
          <w:szCs w:val="32"/>
        </w:rPr>
        <w:instrText xml:space="preserve"> HYPERLINK "mailto:sdsggxh@163.com" </w:instrText>
      </w:r>
      <w:r>
        <w:rPr>
          <w:rFonts w:ascii="Times New Roman" w:hAnsi="Times New Roman" w:eastAsia="仿宋_GB2312" w:cs="Times New Roman"/>
          <w:bCs/>
          <w:sz w:val="32"/>
          <w:szCs w:val="32"/>
        </w:rPr>
        <w:fldChar w:fldCharType="separate"/>
      </w:r>
      <w:r>
        <w:rPr>
          <w:rStyle w:val="7"/>
          <w:rFonts w:ascii="Times New Roman" w:hAnsi="Times New Roman" w:eastAsia="仿宋_GB2312" w:cs="Times New Roman"/>
          <w:bCs/>
          <w:sz w:val="32"/>
          <w:szCs w:val="32"/>
        </w:rPr>
        <w:t>sdsggxh@163.com</w:t>
      </w:r>
      <w:r>
        <w:rPr>
          <w:rFonts w:ascii="Times New Roman" w:hAnsi="Times New Roman" w:eastAsia="仿宋_GB2312" w:cs="Times New Roman"/>
          <w:bCs/>
          <w:sz w:val="32"/>
          <w:szCs w:val="32"/>
        </w:rPr>
        <w:fldChar w:fldCharType="end"/>
      </w:r>
    </w:p>
    <w:p>
      <w:pPr>
        <w:spacing w:after="0" w:line="360" w:lineRule="auto"/>
        <w:ind w:firstLine="640" w:firstLineChars="200"/>
        <w:contextualSpacing/>
        <w:jc w:val="both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640" w:firstLineChars="200"/>
        <w:contextualSpacing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广告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大赛第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次线上调度会议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参会人员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5440" w:hanging="5440" w:hangingChars="17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                                      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5440" w:hanging="5440" w:hangingChars="17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3706495</wp:posOffset>
            </wp:positionH>
            <wp:positionV relativeFrom="paragraph">
              <wp:posOffset>248285</wp:posOffset>
            </wp:positionV>
            <wp:extent cx="1458595" cy="1466215"/>
            <wp:effectExtent l="0" t="0" r="8255" b="635"/>
            <wp:wrapNone/>
            <wp:docPr id="2" name="图片 1" descr="F:\袁婧\其他项目\平台小组\省广协\公章-山东省广告协会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F:\袁婧\其他项目\平台小组\省广协\公章-山东省广告协会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8595" cy="146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5423" w:leftChars="2465" w:firstLine="320" w:firstLineChars="1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山东省广告协会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日</w:t>
      </w:r>
    </w:p>
    <w:p>
      <w:pPr>
        <w:spacing w:after="0" w:line="560" w:lineRule="exact"/>
        <w:jc w:val="both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after="0" w:line="560" w:lineRule="exact"/>
        <w:jc w:val="both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after="0" w:line="560" w:lineRule="exact"/>
        <w:jc w:val="both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after="0" w:line="560" w:lineRule="exact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spacing w:after="0" w:line="560" w:lineRule="exact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spacing w:after="0" w:line="560" w:lineRule="exact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spacing w:after="0" w:line="560" w:lineRule="exact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spacing w:after="0" w:line="560" w:lineRule="exact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spacing w:after="0" w:line="560" w:lineRule="exact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spacing w:after="0" w:line="560" w:lineRule="exact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spacing w:after="0" w:line="560" w:lineRule="exact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spacing w:after="0" w:line="560" w:lineRule="exact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</w:p>
    <w:p>
      <w:pPr>
        <w:spacing w:after="0" w:line="560" w:lineRule="exact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sectPr>
          <w:pgSz w:w="11906" w:h="16838"/>
          <w:pgMar w:top="1440" w:right="1134" w:bottom="1247" w:left="1134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 w:eastAsiaTheme="minorEastAsia"/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590550</wp:posOffset>
                </wp:positionV>
                <wp:extent cx="6153150" cy="635"/>
                <wp:effectExtent l="0" t="0" r="0" b="0"/>
                <wp:wrapNone/>
                <wp:docPr id="5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C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2.6pt;margin-top:46.5pt;height:0.05pt;width:484.5pt;z-index:251662336;mso-width-relative:page;mso-height-relative:page;" filled="f" stroked="t" coordsize="21600,21600" o:gfxdata="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yjVOLRAAAA&#10;BwEAAA8AAAAAAAAAAQAgAAAAIgAAAGRycy9kb3ducmV2LnhtbFBLAQIUABQAAAAIAIdO4kChI8v5&#10;6wEAAN8DAAAOAAAAAAAAAAEAIAAAACABAABkcnMvZTJvRG9jLnhtbFBLBQYAAAAABgAGAFkBAAB9&#10;BQAAAAA=&#10;">
                <v:fill on="f" focussize="0,0"/>
                <v:stroke weight="2.25pt" color="#C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pacing w:val="85"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675640</wp:posOffset>
                </wp:positionV>
                <wp:extent cx="6153150" cy="635"/>
                <wp:effectExtent l="0" t="28575" r="0" b="46990"/>
                <wp:wrapNone/>
                <wp:docPr id="4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635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C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1.1pt;margin-top:53.2pt;height:0.05pt;width:484.5pt;z-index:251661312;mso-width-relative:page;mso-height-relative:page;" filled="f" stroked="t" coordsize="21600,21600" o:gfxdata="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UEf9Z&#10;1wAAAAkBAAAPAAAAAAAAAAEAIAAAACIAAABkcnMvZG93bnJldi54bWxQSwECFAAUAAAACACHTuJA&#10;jHfKMekBAADeAwAADgAAAAAAAAABACAAAAAmAQAAZHJzL2Uyb0RvYy54bWxQSwUGAAAAAAYABgBZ&#10;AQAAgQUAAAAA&#10;">
                <v:fill on="f" focussize="0,0"/>
                <v:stroke weight="4.5pt" color="#C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360" w:lineRule="auto"/>
        <w:contextualSpacing/>
        <w:jc w:val="both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spacing w:line="360" w:lineRule="auto"/>
        <w:contextualSpacing/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广告</w:t>
      </w:r>
      <w:r>
        <w:rPr>
          <w:rFonts w:hint="eastAsia" w:ascii="黑体" w:hAnsi="黑体" w:eastAsia="黑体" w:cs="黑体"/>
          <w:b/>
          <w:bCs/>
          <w:kern w:val="0"/>
          <w:sz w:val="44"/>
          <w:szCs w:val="44"/>
          <w:lang w:eastAsia="zh-CN"/>
        </w:rPr>
        <w:t>大赛第二次线上调度会议参会人员</w:t>
      </w:r>
      <w:r>
        <w:rPr>
          <w:rFonts w:hint="eastAsia" w:ascii="黑体" w:hAnsi="黑体" w:eastAsia="黑体" w:cs="黑体"/>
          <w:b/>
          <w:sz w:val="44"/>
          <w:szCs w:val="44"/>
        </w:rPr>
        <w:t>报名表</w:t>
      </w:r>
    </w:p>
    <w:p>
      <w:pPr>
        <w:widowControl/>
        <w:spacing w:line="360" w:lineRule="auto"/>
        <w:contextualSpacing/>
        <w:jc w:val="both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 xml:space="preserve">单位 ：                        联系人：            电话：         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 xml:space="preserve">                                                  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日</w:t>
      </w:r>
    </w:p>
    <w:tbl>
      <w:tblPr>
        <w:tblStyle w:val="5"/>
        <w:tblW w:w="14165" w:type="dxa"/>
        <w:tblInd w:w="-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9"/>
        <w:gridCol w:w="6149"/>
        <w:gridCol w:w="3201"/>
        <w:gridCol w:w="25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22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bottom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姓 名</w:t>
            </w:r>
          </w:p>
        </w:tc>
        <w:tc>
          <w:tcPr>
            <w:tcW w:w="6149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bottom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单 位职务</w:t>
            </w:r>
          </w:p>
        </w:tc>
        <w:tc>
          <w:tcPr>
            <w:tcW w:w="3201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bottom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电话</w:t>
            </w:r>
          </w:p>
        </w:tc>
        <w:tc>
          <w:tcPr>
            <w:tcW w:w="2586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bottom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22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bottom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6149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bottom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201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bottom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586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bottom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bottom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6149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bottom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201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bottom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586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bottom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bottom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6149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bottom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201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bottom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586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bottom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bottom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6149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bottom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201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bottom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586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bottom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bottom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6149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bottom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201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bottom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586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bottom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bottom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6149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bottom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201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bottom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586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bottom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</w:tr>
    </w:tbl>
    <w:p>
      <w:pPr>
        <w:spacing w:after="0" w:line="560" w:lineRule="exact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备注：请于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日前报山东省广告协会，邮箱：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instrText xml:space="preserve"> HYPERLINK "mailto:sdsggxh@163.com。" </w:instrTex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fldChar w:fldCharType="separate"/>
      </w:r>
      <w:r>
        <w:rPr>
          <w:rStyle w:val="7"/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sdsggxh@163.com。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 xml:space="preserve"> </w:t>
      </w:r>
    </w:p>
    <w:sectPr>
      <w:pgSz w:w="16838" w:h="11906" w:orient="landscape"/>
      <w:pgMar w:top="1134" w:right="1440" w:bottom="1134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yY2QzOGUyYzc1OWRhODAyNGZkOGJmYTllMjUyMzQifQ=="/>
  </w:docVars>
  <w:rsids>
    <w:rsidRoot w:val="00D31D50"/>
    <w:rsid w:val="0007237A"/>
    <w:rsid w:val="00323B43"/>
    <w:rsid w:val="00384DDF"/>
    <w:rsid w:val="003D37D8"/>
    <w:rsid w:val="00426133"/>
    <w:rsid w:val="004358AB"/>
    <w:rsid w:val="0054116A"/>
    <w:rsid w:val="00696BE7"/>
    <w:rsid w:val="007151E6"/>
    <w:rsid w:val="008B7726"/>
    <w:rsid w:val="00902EA1"/>
    <w:rsid w:val="00C87CA3"/>
    <w:rsid w:val="00D31D50"/>
    <w:rsid w:val="00D411B7"/>
    <w:rsid w:val="00E00E1F"/>
    <w:rsid w:val="00FC26FC"/>
    <w:rsid w:val="01F962E3"/>
    <w:rsid w:val="031E6C42"/>
    <w:rsid w:val="035053FD"/>
    <w:rsid w:val="058A1525"/>
    <w:rsid w:val="05FA73F1"/>
    <w:rsid w:val="078362ED"/>
    <w:rsid w:val="0A284025"/>
    <w:rsid w:val="0D430411"/>
    <w:rsid w:val="121C09A9"/>
    <w:rsid w:val="153A5DA5"/>
    <w:rsid w:val="1A090588"/>
    <w:rsid w:val="1E0D707E"/>
    <w:rsid w:val="1F395077"/>
    <w:rsid w:val="1FA07D77"/>
    <w:rsid w:val="2A4073DD"/>
    <w:rsid w:val="2C822C32"/>
    <w:rsid w:val="2DD57537"/>
    <w:rsid w:val="2F7752A3"/>
    <w:rsid w:val="330651C2"/>
    <w:rsid w:val="33E66079"/>
    <w:rsid w:val="372D1A7B"/>
    <w:rsid w:val="3BEF59A2"/>
    <w:rsid w:val="3DB5377C"/>
    <w:rsid w:val="43F379F7"/>
    <w:rsid w:val="44997F86"/>
    <w:rsid w:val="46566551"/>
    <w:rsid w:val="4675181B"/>
    <w:rsid w:val="4B9D0F10"/>
    <w:rsid w:val="4DCA3B24"/>
    <w:rsid w:val="547B64D7"/>
    <w:rsid w:val="560942E2"/>
    <w:rsid w:val="561F72A6"/>
    <w:rsid w:val="57BE0476"/>
    <w:rsid w:val="59D17393"/>
    <w:rsid w:val="5C476A1D"/>
    <w:rsid w:val="62DC51F2"/>
    <w:rsid w:val="65766DF5"/>
    <w:rsid w:val="694866B0"/>
    <w:rsid w:val="6A3C16D2"/>
    <w:rsid w:val="702262C4"/>
    <w:rsid w:val="78595F30"/>
    <w:rsid w:val="78DA4178"/>
    <w:rsid w:val="7AA06BEE"/>
    <w:rsid w:val="7E4B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504</Words>
  <Characters>576</Characters>
  <Lines>6</Lines>
  <Paragraphs>1</Paragraphs>
  <TotalTime>6</TotalTime>
  <ScaleCrop>false</ScaleCrop>
  <LinksUpToDate>false</LinksUpToDate>
  <CharactersWithSpaces>784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八九</cp:lastModifiedBy>
  <cp:lastPrinted>2021-05-13T02:47:00Z</cp:lastPrinted>
  <dcterms:modified xsi:type="dcterms:W3CDTF">2022-07-12T03:07:25Z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84424A07B0DB4E6FA1D7494CD3FACDFE</vt:lpwstr>
  </property>
</Properties>
</file>