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8B7" w:rsidRDefault="00BB68B7">
      <w:pPr>
        <w:spacing w:line="400" w:lineRule="atLeast"/>
        <w:ind w:firstLineChars="890" w:firstLine="2848"/>
        <w:rPr>
          <w:rFonts w:eastAsia="仿宋_GB2312"/>
          <w:color w:val="000000"/>
          <w:sz w:val="32"/>
          <w:szCs w:val="32"/>
        </w:rPr>
      </w:pPr>
    </w:p>
    <w:p w:rsidR="00BB68B7" w:rsidRDefault="00BB68B7">
      <w:pPr>
        <w:spacing w:line="400" w:lineRule="atLeast"/>
        <w:ind w:firstLineChars="890" w:firstLine="2848"/>
        <w:rPr>
          <w:rFonts w:eastAsia="仿宋_GB2312"/>
          <w:color w:val="000000"/>
          <w:sz w:val="32"/>
          <w:szCs w:val="32"/>
        </w:rPr>
      </w:pPr>
    </w:p>
    <w:p w:rsidR="00BB68B7" w:rsidRDefault="00BB68B7">
      <w:pPr>
        <w:spacing w:line="400" w:lineRule="atLeast"/>
        <w:ind w:firstLineChars="890" w:firstLine="2848"/>
        <w:rPr>
          <w:rFonts w:eastAsia="仿宋_GB2312"/>
          <w:color w:val="000000"/>
          <w:sz w:val="32"/>
          <w:szCs w:val="32"/>
        </w:rPr>
      </w:pPr>
    </w:p>
    <w:p w:rsidR="00BB68B7" w:rsidRDefault="00BB68B7">
      <w:pPr>
        <w:spacing w:line="400" w:lineRule="atLeast"/>
        <w:rPr>
          <w:rFonts w:eastAsia="仿宋_GB2312"/>
          <w:color w:val="000000"/>
          <w:sz w:val="32"/>
          <w:szCs w:val="32"/>
        </w:rPr>
      </w:pPr>
    </w:p>
    <w:p w:rsidR="00BB68B7" w:rsidRDefault="00BB68B7">
      <w:pPr>
        <w:spacing w:line="400" w:lineRule="atLeast"/>
        <w:rPr>
          <w:rFonts w:eastAsia="仿宋_GB2312"/>
          <w:color w:val="000000"/>
          <w:sz w:val="32"/>
          <w:szCs w:val="32"/>
        </w:rPr>
      </w:pPr>
    </w:p>
    <w:p w:rsidR="00BB68B7" w:rsidRDefault="00BB68B7">
      <w:pPr>
        <w:spacing w:line="400" w:lineRule="atLeast"/>
        <w:rPr>
          <w:rFonts w:eastAsia="仿宋_GB2312"/>
          <w:color w:val="000000"/>
          <w:szCs w:val="21"/>
        </w:rPr>
      </w:pPr>
    </w:p>
    <w:p w:rsidR="00BB68B7" w:rsidRDefault="00BB68B7">
      <w:pPr>
        <w:spacing w:line="400" w:lineRule="atLeast"/>
        <w:rPr>
          <w:rFonts w:eastAsia="仿宋_GB2312"/>
          <w:color w:val="000000"/>
          <w:szCs w:val="21"/>
        </w:rPr>
      </w:pPr>
    </w:p>
    <w:p w:rsidR="00BB68B7" w:rsidRDefault="00820B72">
      <w:pPr>
        <w:spacing w:line="400" w:lineRule="atLeast"/>
        <w:jc w:val="center"/>
        <w:rPr>
          <w:rFonts w:ascii="Times New Roman" w:eastAsia="仿宋_GB2312" w:hAnsi="Times New Roman" w:cs="Times New Roman"/>
          <w:color w:val="000000"/>
          <w:sz w:val="32"/>
          <w:szCs w:val="32"/>
        </w:rPr>
      </w:pPr>
      <w:r>
        <w:rPr>
          <w:rFonts w:eastAsia="仿宋_GB2312"/>
          <w:color w:val="000000"/>
          <w:sz w:val="32"/>
          <w:szCs w:val="32"/>
        </w:rPr>
        <w:t>中广协</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w:t>
      </w:r>
      <w:r w:rsidR="005A443C">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号</w:t>
      </w:r>
    </w:p>
    <w:p w:rsidR="00BB68B7" w:rsidRDefault="00BB68B7">
      <w:pPr>
        <w:spacing w:line="400" w:lineRule="atLeast"/>
        <w:ind w:firstLineChars="897" w:firstLine="2870"/>
        <w:jc w:val="center"/>
        <w:rPr>
          <w:rFonts w:ascii="华文中宋" w:eastAsia="华文中宋" w:hAnsi="华文中宋" w:cs="华文中宋"/>
          <w:color w:val="000000"/>
          <w:sz w:val="32"/>
          <w:szCs w:val="32"/>
        </w:rPr>
      </w:pPr>
    </w:p>
    <w:p w:rsidR="00BB68B7" w:rsidRDefault="00820B72">
      <w:pPr>
        <w:snapToGrid w:val="0"/>
        <w:jc w:val="center"/>
        <w:rPr>
          <w:rFonts w:ascii="华文中宋" w:eastAsia="华文中宋" w:hAnsi="华文中宋" w:cs="华文中宋"/>
          <w:sz w:val="44"/>
          <w:szCs w:val="44"/>
        </w:rPr>
      </w:pPr>
      <w:r>
        <w:rPr>
          <w:rFonts w:ascii="华文中宋" w:eastAsia="华文中宋" w:hAnsi="华文中宋" w:cs="华文中宋" w:hint="eastAsia"/>
          <w:sz w:val="44"/>
          <w:szCs w:val="44"/>
        </w:rPr>
        <w:t>关于举办2020（第十六届）</w:t>
      </w:r>
    </w:p>
    <w:p w:rsidR="00BB68B7" w:rsidRDefault="00820B72">
      <w:pPr>
        <w:spacing w:line="60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中国广告论坛的通知</w:t>
      </w:r>
    </w:p>
    <w:p w:rsidR="00BB68B7" w:rsidRDefault="00BB68B7">
      <w:pPr>
        <w:spacing w:line="400" w:lineRule="atLeast"/>
        <w:jc w:val="center"/>
        <w:rPr>
          <w:rFonts w:ascii="Times New Roman" w:eastAsia="仿宋" w:hAnsi="Times New Roman" w:cs="Times New Roman"/>
          <w:sz w:val="32"/>
          <w:szCs w:val="32"/>
        </w:rPr>
      </w:pPr>
    </w:p>
    <w:p w:rsidR="00BB68B7" w:rsidRDefault="00820B72">
      <w:pPr>
        <w:spacing w:line="600" w:lineRule="exact"/>
        <w:rPr>
          <w:rFonts w:ascii="仿宋" w:eastAsia="仿宋" w:hAnsi="仿宋" w:cs="华文仿宋"/>
          <w:sz w:val="30"/>
          <w:szCs w:val="30"/>
        </w:rPr>
      </w:pPr>
      <w:r>
        <w:rPr>
          <w:rFonts w:ascii="仿宋" w:eastAsia="仿宋" w:hAnsi="仿宋" w:cs="华文仿宋" w:hint="eastAsia"/>
          <w:sz w:val="30"/>
          <w:szCs w:val="30"/>
        </w:rPr>
        <w:t>各省、自治区、直辖市、计划单列市、副省级市广告协会，各会员单位，各分支机构，所有广告界同仁：</w:t>
      </w:r>
    </w:p>
    <w:p w:rsidR="00BB68B7" w:rsidRDefault="00820B72">
      <w:pPr>
        <w:spacing w:line="600" w:lineRule="exact"/>
        <w:ind w:firstLine="600"/>
        <w:rPr>
          <w:rFonts w:ascii="仿宋" w:eastAsia="仿宋" w:hAnsi="仿宋"/>
          <w:sz w:val="30"/>
          <w:szCs w:val="30"/>
        </w:rPr>
      </w:pPr>
      <w:r>
        <w:rPr>
          <w:rFonts w:ascii="仿宋" w:eastAsia="仿宋" w:hAnsi="仿宋" w:hint="eastAsia"/>
          <w:sz w:val="30"/>
          <w:szCs w:val="30"/>
        </w:rPr>
        <w:t>2020年开年新冠肺炎疫情的爆发深刻影响了中国市场的发展。在我国已经进入战胜疫情的尾声后，我们又面临外部环境的极大不确定性。</w:t>
      </w:r>
    </w:p>
    <w:p w:rsidR="00BB68B7" w:rsidRDefault="00820B72">
      <w:pPr>
        <w:spacing w:line="600" w:lineRule="exact"/>
        <w:ind w:firstLine="600"/>
        <w:rPr>
          <w:rFonts w:ascii="仿宋" w:eastAsia="仿宋" w:hAnsi="仿宋"/>
          <w:sz w:val="30"/>
          <w:szCs w:val="30"/>
        </w:rPr>
      </w:pPr>
      <w:r>
        <w:rPr>
          <w:rFonts w:ascii="仿宋" w:eastAsia="仿宋" w:hAnsi="仿宋" w:hint="eastAsia"/>
          <w:sz w:val="30"/>
          <w:szCs w:val="30"/>
        </w:rPr>
        <w:t>在2020年接下来的时间里，“报复性消费”是否会出现？</w:t>
      </w:r>
    </w:p>
    <w:p w:rsidR="00BB68B7" w:rsidRDefault="00820B72">
      <w:pPr>
        <w:spacing w:line="600" w:lineRule="exact"/>
        <w:ind w:firstLine="600"/>
        <w:rPr>
          <w:rFonts w:ascii="仿宋" w:eastAsia="仿宋" w:hAnsi="仿宋"/>
          <w:sz w:val="30"/>
          <w:szCs w:val="30"/>
        </w:rPr>
      </w:pPr>
      <w:r>
        <w:rPr>
          <w:rFonts w:ascii="仿宋" w:eastAsia="仿宋" w:hAnsi="仿宋" w:hint="eastAsia"/>
          <w:sz w:val="30"/>
          <w:szCs w:val="30"/>
        </w:rPr>
        <w:t>各行业会面临哪些困难，又会呈现哪些趋势？</w:t>
      </w:r>
    </w:p>
    <w:p w:rsidR="00BB68B7" w:rsidRDefault="00820B72">
      <w:pPr>
        <w:spacing w:line="600" w:lineRule="exact"/>
        <w:ind w:firstLine="600"/>
        <w:rPr>
          <w:rFonts w:ascii="仿宋" w:eastAsia="仿宋" w:hAnsi="仿宋"/>
          <w:sz w:val="30"/>
          <w:szCs w:val="30"/>
        </w:rPr>
      </w:pPr>
      <w:r>
        <w:rPr>
          <w:rFonts w:ascii="仿宋" w:eastAsia="仿宋" w:hAnsi="仿宋" w:hint="eastAsia"/>
          <w:sz w:val="30"/>
          <w:szCs w:val="30"/>
        </w:rPr>
        <w:t>此次疫情会对广告传媒行业和公司业务带来什么影响？</w:t>
      </w:r>
    </w:p>
    <w:p w:rsidR="00BB68B7" w:rsidRDefault="00820B72">
      <w:pPr>
        <w:spacing w:line="600" w:lineRule="exact"/>
        <w:ind w:firstLine="600"/>
        <w:rPr>
          <w:rFonts w:ascii="仿宋" w:eastAsia="仿宋" w:hAnsi="仿宋"/>
          <w:sz w:val="30"/>
          <w:szCs w:val="30"/>
        </w:rPr>
      </w:pPr>
      <w:r>
        <w:rPr>
          <w:rFonts w:ascii="仿宋" w:eastAsia="仿宋" w:hAnsi="仿宋" w:hint="eastAsia"/>
          <w:sz w:val="30"/>
          <w:szCs w:val="30"/>
        </w:rPr>
        <w:t>品牌又该如何应对疫情危机，及时调整营销策略？</w:t>
      </w:r>
    </w:p>
    <w:p w:rsidR="00BB68B7" w:rsidRDefault="00820B72">
      <w:pPr>
        <w:spacing w:line="600" w:lineRule="exact"/>
        <w:ind w:firstLine="600"/>
        <w:rPr>
          <w:rFonts w:ascii="仿宋" w:eastAsia="仿宋" w:hAnsi="仿宋"/>
          <w:sz w:val="30"/>
          <w:szCs w:val="30"/>
        </w:rPr>
      </w:pPr>
      <w:r>
        <w:rPr>
          <w:rFonts w:ascii="仿宋" w:eastAsia="仿宋" w:hAnsi="仿宋" w:hint="eastAsia"/>
          <w:sz w:val="30"/>
          <w:szCs w:val="30"/>
        </w:rPr>
        <w:t>……</w:t>
      </w:r>
    </w:p>
    <w:p w:rsidR="00BB68B7" w:rsidRDefault="00820B72">
      <w:pPr>
        <w:spacing w:line="600" w:lineRule="exact"/>
        <w:ind w:firstLineChars="200" w:firstLine="600"/>
        <w:rPr>
          <w:rFonts w:ascii="仿宋" w:eastAsia="仿宋" w:hAnsi="仿宋"/>
          <w:sz w:val="30"/>
          <w:szCs w:val="30"/>
        </w:rPr>
      </w:pPr>
      <w:r>
        <w:rPr>
          <w:rFonts w:ascii="仿宋" w:eastAsia="仿宋" w:hAnsi="仿宋" w:hint="eastAsia"/>
          <w:sz w:val="30"/>
          <w:szCs w:val="30"/>
        </w:rPr>
        <w:t>带着这样疑问与思考，中国广告协会希望通过一场疫情后</w:t>
      </w:r>
      <w:r>
        <w:rPr>
          <w:rFonts w:ascii="仿宋" w:eastAsia="仿宋" w:hAnsi="仿宋"/>
          <w:sz w:val="30"/>
          <w:szCs w:val="30"/>
        </w:rPr>
        <w:t>全</w:t>
      </w:r>
      <w:r>
        <w:rPr>
          <w:rFonts w:ascii="仿宋" w:eastAsia="仿宋" w:hAnsi="仿宋"/>
          <w:sz w:val="30"/>
          <w:szCs w:val="30"/>
        </w:rPr>
        <w:lastRenderedPageBreak/>
        <w:t>国线下</w:t>
      </w:r>
      <w:r>
        <w:rPr>
          <w:rFonts w:ascii="仿宋" w:eastAsia="仿宋" w:hAnsi="仿宋" w:hint="eastAsia"/>
          <w:sz w:val="30"/>
          <w:szCs w:val="30"/>
        </w:rPr>
        <w:t>首场凝聚行业</w:t>
      </w:r>
      <w:r>
        <w:rPr>
          <w:rFonts w:ascii="仿宋" w:eastAsia="仿宋" w:hAnsi="仿宋"/>
          <w:sz w:val="30"/>
          <w:szCs w:val="30"/>
        </w:rPr>
        <w:t>尖端智慧</w:t>
      </w:r>
      <w:r>
        <w:rPr>
          <w:rFonts w:ascii="仿宋" w:eastAsia="仿宋" w:hAnsi="仿宋" w:hint="eastAsia"/>
          <w:sz w:val="30"/>
          <w:szCs w:val="30"/>
        </w:rPr>
        <w:t>的“思想盛宴”，探讨上述疑问，寻求确实答案，重建</w:t>
      </w:r>
      <w:r>
        <w:rPr>
          <w:rFonts w:ascii="仿宋" w:eastAsia="仿宋" w:hAnsi="仿宋"/>
          <w:sz w:val="30"/>
          <w:szCs w:val="30"/>
        </w:rPr>
        <w:t>行业</w:t>
      </w:r>
      <w:r>
        <w:rPr>
          <w:rFonts w:ascii="仿宋" w:eastAsia="仿宋" w:hAnsi="仿宋" w:hint="eastAsia"/>
          <w:sz w:val="30"/>
          <w:szCs w:val="30"/>
        </w:rPr>
        <w:t>信心</w:t>
      </w:r>
      <w:r>
        <w:rPr>
          <w:rFonts w:ascii="仿宋" w:eastAsia="仿宋" w:hAnsi="仿宋"/>
          <w:sz w:val="30"/>
          <w:szCs w:val="30"/>
        </w:rPr>
        <w:t>，</w:t>
      </w:r>
      <w:r>
        <w:rPr>
          <w:rFonts w:ascii="仿宋" w:eastAsia="仿宋" w:hAnsi="仿宋" w:hint="eastAsia"/>
          <w:sz w:val="30"/>
          <w:szCs w:val="30"/>
        </w:rPr>
        <w:t>振奋</w:t>
      </w:r>
      <w:r>
        <w:rPr>
          <w:rFonts w:ascii="仿宋" w:eastAsia="仿宋" w:hAnsi="仿宋"/>
          <w:sz w:val="30"/>
          <w:szCs w:val="30"/>
        </w:rPr>
        <w:t>行业发展。</w:t>
      </w:r>
    </w:p>
    <w:p w:rsidR="00BB68B7" w:rsidRDefault="00820B72">
      <w:pPr>
        <w:spacing w:line="600" w:lineRule="exact"/>
        <w:ind w:firstLineChars="200" w:firstLine="600"/>
        <w:rPr>
          <w:rFonts w:ascii="仿宋" w:eastAsia="仿宋" w:hAnsi="仿宋"/>
          <w:sz w:val="30"/>
          <w:szCs w:val="30"/>
        </w:rPr>
      </w:pPr>
      <w:r>
        <w:rPr>
          <w:rFonts w:ascii="仿宋" w:eastAsia="仿宋" w:hAnsi="仿宋" w:hint="eastAsia"/>
          <w:sz w:val="30"/>
          <w:szCs w:val="30"/>
        </w:rPr>
        <w:t>20</w:t>
      </w:r>
      <w:r>
        <w:rPr>
          <w:rFonts w:ascii="仿宋" w:eastAsia="仿宋" w:hAnsi="仿宋"/>
          <w:sz w:val="30"/>
          <w:szCs w:val="30"/>
        </w:rPr>
        <w:t>20</w:t>
      </w:r>
      <w:r>
        <w:rPr>
          <w:rFonts w:ascii="仿宋" w:eastAsia="仿宋" w:hAnsi="仿宋" w:hint="eastAsia"/>
          <w:sz w:val="30"/>
          <w:szCs w:val="30"/>
        </w:rPr>
        <w:t>年7月</w:t>
      </w:r>
      <w:r>
        <w:rPr>
          <w:rFonts w:ascii="仿宋" w:eastAsia="仿宋" w:hAnsi="仿宋"/>
          <w:sz w:val="30"/>
          <w:szCs w:val="30"/>
        </w:rPr>
        <w:t>3</w:t>
      </w:r>
      <w:r>
        <w:rPr>
          <w:rFonts w:ascii="仿宋" w:eastAsia="仿宋" w:hAnsi="仿宋" w:hint="eastAsia"/>
          <w:sz w:val="30"/>
          <w:szCs w:val="30"/>
        </w:rPr>
        <w:t>0-31日，备受瞩目的20</w:t>
      </w:r>
      <w:r>
        <w:rPr>
          <w:rFonts w:ascii="仿宋" w:eastAsia="仿宋" w:hAnsi="仿宋"/>
          <w:sz w:val="30"/>
          <w:szCs w:val="30"/>
        </w:rPr>
        <w:t>20</w:t>
      </w:r>
      <w:r>
        <w:rPr>
          <w:rFonts w:ascii="仿宋" w:eastAsia="仿宋" w:hAnsi="仿宋" w:hint="eastAsia"/>
          <w:sz w:val="30"/>
          <w:szCs w:val="30"/>
        </w:rPr>
        <w:t>（第十六届）中国广告论坛拟于在北国春城——吉林</w:t>
      </w:r>
      <w:r>
        <w:rPr>
          <w:rFonts w:ascii="仿宋" w:eastAsia="仿宋" w:hAnsi="仿宋"/>
          <w:sz w:val="30"/>
          <w:szCs w:val="30"/>
        </w:rPr>
        <w:t>长春</w:t>
      </w:r>
      <w:r>
        <w:rPr>
          <w:rFonts w:ascii="仿宋" w:eastAsia="仿宋" w:hAnsi="仿宋" w:hint="eastAsia"/>
          <w:sz w:val="30"/>
          <w:szCs w:val="30"/>
        </w:rPr>
        <w:t>举办。本届</w:t>
      </w:r>
      <w:r>
        <w:rPr>
          <w:rFonts w:ascii="仿宋" w:eastAsia="仿宋" w:hAnsi="仿宋"/>
          <w:sz w:val="30"/>
          <w:szCs w:val="30"/>
        </w:rPr>
        <w:t>论坛的主题为：</w:t>
      </w:r>
      <w:r>
        <w:rPr>
          <w:rFonts w:ascii="仿宋" w:eastAsia="仿宋" w:hAnsi="仿宋" w:hint="eastAsia"/>
          <w:sz w:val="30"/>
          <w:szCs w:val="30"/>
        </w:rPr>
        <w:t>后疫情时代：广告与品牌之变局。</w:t>
      </w:r>
    </w:p>
    <w:p w:rsidR="00BB68B7" w:rsidRDefault="00820B72">
      <w:pPr>
        <w:spacing w:line="600" w:lineRule="exact"/>
        <w:ind w:firstLineChars="200" w:firstLine="600"/>
        <w:rPr>
          <w:rFonts w:ascii="仿宋" w:eastAsia="仿宋" w:hAnsi="仿宋"/>
          <w:sz w:val="30"/>
          <w:szCs w:val="30"/>
        </w:rPr>
      </w:pPr>
      <w:r>
        <w:rPr>
          <w:rFonts w:ascii="仿宋" w:eastAsia="仿宋" w:hAnsi="仿宋" w:hint="eastAsia"/>
          <w:sz w:val="30"/>
          <w:szCs w:val="30"/>
        </w:rPr>
        <w:t>作为中国广告协会倾力打造的重要年度活动，中国广告论坛同时也是中国广告界级别高、规模大、影响力广的大型行业论坛，被誉为中国广告界的“达沃斯会议”。</w:t>
      </w:r>
    </w:p>
    <w:p w:rsidR="00BB68B7" w:rsidRDefault="00820B72">
      <w:pPr>
        <w:spacing w:line="600" w:lineRule="exact"/>
        <w:ind w:firstLineChars="200" w:firstLine="602"/>
        <w:rPr>
          <w:rFonts w:ascii="仿宋" w:eastAsia="仿宋" w:hAnsi="仿宋"/>
          <w:b/>
          <w:sz w:val="30"/>
          <w:szCs w:val="30"/>
        </w:rPr>
      </w:pPr>
      <w:r>
        <w:rPr>
          <w:rFonts w:ascii="仿宋" w:eastAsia="仿宋" w:hAnsi="仿宋" w:hint="eastAsia"/>
          <w:b/>
          <w:sz w:val="30"/>
          <w:szCs w:val="30"/>
        </w:rPr>
        <w:t>论坛看点</w:t>
      </w:r>
      <w:r>
        <w:rPr>
          <w:rFonts w:ascii="仿宋" w:eastAsia="仿宋" w:hAnsi="仿宋"/>
          <w:b/>
          <w:sz w:val="30"/>
          <w:szCs w:val="30"/>
        </w:rPr>
        <w:t>一：</w:t>
      </w:r>
      <w:r>
        <w:rPr>
          <w:rFonts w:ascii="仿宋" w:eastAsia="仿宋" w:hAnsi="仿宋" w:hint="eastAsia"/>
          <w:b/>
          <w:sz w:val="30"/>
          <w:szCs w:val="30"/>
        </w:rPr>
        <w:t>集聚智慧，共展</w:t>
      </w:r>
      <w:r>
        <w:rPr>
          <w:rFonts w:ascii="仿宋" w:eastAsia="仿宋" w:hAnsi="仿宋"/>
          <w:b/>
          <w:sz w:val="30"/>
          <w:szCs w:val="30"/>
        </w:rPr>
        <w:t>未来</w:t>
      </w:r>
    </w:p>
    <w:p w:rsidR="00BB68B7" w:rsidRDefault="00820B72">
      <w:pPr>
        <w:spacing w:line="600" w:lineRule="exact"/>
        <w:ind w:firstLineChars="200" w:firstLine="600"/>
        <w:rPr>
          <w:rFonts w:ascii="仿宋" w:eastAsia="仿宋" w:hAnsi="仿宋"/>
          <w:sz w:val="30"/>
          <w:szCs w:val="30"/>
        </w:rPr>
      </w:pPr>
      <w:r>
        <w:rPr>
          <w:rFonts w:ascii="仿宋" w:eastAsia="仿宋" w:hAnsi="仿宋" w:hint="eastAsia"/>
          <w:sz w:val="30"/>
          <w:szCs w:val="30"/>
        </w:rPr>
        <w:t>本届论坛</w:t>
      </w:r>
      <w:r>
        <w:rPr>
          <w:rFonts w:ascii="仿宋" w:eastAsia="仿宋" w:hAnsi="仿宋"/>
          <w:sz w:val="30"/>
          <w:szCs w:val="30"/>
        </w:rPr>
        <w:t>特邀嘉宾</w:t>
      </w:r>
      <w:r>
        <w:rPr>
          <w:rFonts w:ascii="仿宋" w:eastAsia="仿宋" w:hAnsi="仿宋" w:hint="eastAsia"/>
          <w:sz w:val="30"/>
          <w:szCs w:val="30"/>
        </w:rPr>
        <w:t>包括</w:t>
      </w:r>
      <w:r>
        <w:rPr>
          <w:rFonts w:ascii="仿宋" w:eastAsia="仿宋" w:hAnsi="仿宋"/>
          <w:sz w:val="30"/>
          <w:szCs w:val="30"/>
        </w:rPr>
        <w:t>：</w:t>
      </w:r>
      <w:r>
        <w:rPr>
          <w:rFonts w:ascii="仿宋" w:eastAsia="仿宋" w:hAnsi="仿宋" w:hint="eastAsia"/>
          <w:sz w:val="30"/>
          <w:szCs w:val="30"/>
        </w:rPr>
        <w:t>国家市场监督管理总局广告司领导；北京大学国家发展研究院院长、</w:t>
      </w:r>
      <w:r>
        <w:rPr>
          <w:rFonts w:ascii="仿宋" w:eastAsia="仿宋" w:hAnsi="仿宋"/>
          <w:sz w:val="30"/>
          <w:szCs w:val="30"/>
        </w:rPr>
        <w:t>著名经济学家</w:t>
      </w:r>
      <w:r>
        <w:rPr>
          <w:rFonts w:ascii="仿宋" w:eastAsia="仿宋" w:hAnsi="仿宋" w:hint="eastAsia"/>
          <w:b/>
          <w:sz w:val="30"/>
          <w:szCs w:val="30"/>
        </w:rPr>
        <w:t>姚 洋；</w:t>
      </w:r>
      <w:r>
        <w:rPr>
          <w:rFonts w:ascii="仿宋" w:eastAsia="仿宋" w:hAnsi="仿宋" w:hint="eastAsia"/>
          <w:sz w:val="30"/>
          <w:szCs w:val="30"/>
        </w:rPr>
        <w:t xml:space="preserve">中国传媒大学学术委员会副主任、博士生导师、国家广告研究院院长 </w:t>
      </w:r>
      <w:r>
        <w:rPr>
          <w:rFonts w:ascii="仿宋" w:eastAsia="仿宋" w:hAnsi="仿宋" w:hint="eastAsia"/>
          <w:b/>
          <w:sz w:val="30"/>
          <w:szCs w:val="30"/>
        </w:rPr>
        <w:t>丁俊杰；</w:t>
      </w:r>
      <w:r>
        <w:rPr>
          <w:rFonts w:ascii="仿宋" w:eastAsia="仿宋" w:hAnsi="仿宋" w:hint="eastAsia"/>
          <w:sz w:val="30"/>
          <w:szCs w:val="30"/>
        </w:rPr>
        <w:t>人民网党委书记、董事长、总裁</w:t>
      </w:r>
      <w:r>
        <w:rPr>
          <w:rFonts w:ascii="仿宋" w:eastAsia="仿宋" w:hAnsi="仿宋" w:hint="eastAsia"/>
          <w:b/>
          <w:sz w:val="30"/>
          <w:szCs w:val="30"/>
        </w:rPr>
        <w:t xml:space="preserve"> 叶蓁蓁(拟邀）；</w:t>
      </w:r>
      <w:r>
        <w:rPr>
          <w:rFonts w:ascii="仿宋" w:eastAsia="仿宋" w:hAnsi="仿宋" w:hint="eastAsia"/>
          <w:sz w:val="30"/>
          <w:szCs w:val="30"/>
        </w:rPr>
        <w:t xml:space="preserve">分众传媒董事长兼总裁、首席执行官 </w:t>
      </w:r>
      <w:r>
        <w:rPr>
          <w:rFonts w:ascii="仿宋" w:eastAsia="仿宋" w:hAnsi="仿宋" w:hint="eastAsia"/>
          <w:b/>
          <w:sz w:val="30"/>
          <w:szCs w:val="30"/>
        </w:rPr>
        <w:t>江南春；</w:t>
      </w:r>
      <w:r>
        <w:rPr>
          <w:rFonts w:ascii="仿宋" w:eastAsia="仿宋" w:hAnsi="仿宋" w:hint="eastAsia"/>
          <w:sz w:val="30"/>
          <w:szCs w:val="30"/>
        </w:rPr>
        <w:t xml:space="preserve">百度集团副总裁 </w:t>
      </w:r>
      <w:r>
        <w:rPr>
          <w:rFonts w:ascii="仿宋" w:eastAsia="仿宋" w:hAnsi="仿宋" w:hint="eastAsia"/>
          <w:b/>
          <w:sz w:val="30"/>
          <w:szCs w:val="30"/>
        </w:rPr>
        <w:t>梁志祥；</w:t>
      </w:r>
      <w:r>
        <w:rPr>
          <w:rFonts w:ascii="仿宋" w:eastAsia="仿宋" w:hAnsi="仿宋" w:hint="eastAsia"/>
          <w:sz w:val="30"/>
          <w:szCs w:val="30"/>
        </w:rPr>
        <w:t xml:space="preserve">蓝色光标传播集团副董事长 </w:t>
      </w:r>
      <w:r>
        <w:rPr>
          <w:rFonts w:ascii="仿宋" w:eastAsia="仿宋" w:hAnsi="仿宋" w:hint="eastAsia"/>
          <w:b/>
          <w:sz w:val="30"/>
          <w:szCs w:val="30"/>
        </w:rPr>
        <w:t>熊 剑；</w:t>
      </w:r>
      <w:r>
        <w:rPr>
          <w:rFonts w:ascii="仿宋" w:eastAsia="仿宋" w:hAnsi="仿宋" w:hint="eastAsia"/>
          <w:sz w:val="30"/>
          <w:szCs w:val="30"/>
        </w:rPr>
        <w:t>中国一汽集团副总裁等行业</w:t>
      </w:r>
      <w:r>
        <w:rPr>
          <w:rFonts w:ascii="仿宋" w:eastAsia="仿宋" w:hAnsi="仿宋"/>
          <w:sz w:val="30"/>
          <w:szCs w:val="30"/>
        </w:rPr>
        <w:t>顶尖嘉宾</w:t>
      </w:r>
      <w:r>
        <w:rPr>
          <w:rFonts w:ascii="仿宋" w:eastAsia="仿宋" w:hAnsi="仿宋" w:hint="eastAsia"/>
          <w:sz w:val="30"/>
          <w:szCs w:val="30"/>
        </w:rPr>
        <w:t>将就后疫情时代宏观经济环境的变化及市场发展趋势进行权威解读，</w:t>
      </w:r>
      <w:r>
        <w:rPr>
          <w:rFonts w:ascii="仿宋" w:eastAsia="仿宋" w:hAnsi="仿宋"/>
          <w:sz w:val="30"/>
          <w:szCs w:val="30"/>
        </w:rPr>
        <w:t>并</w:t>
      </w:r>
      <w:r>
        <w:rPr>
          <w:rFonts w:ascii="仿宋" w:eastAsia="仿宋" w:hAnsi="仿宋" w:hint="eastAsia"/>
          <w:sz w:val="30"/>
          <w:szCs w:val="30"/>
        </w:rPr>
        <w:t>围绕后疫情时代广告与品牌的发展趋势进行</w:t>
      </w:r>
      <w:r>
        <w:rPr>
          <w:rFonts w:ascii="仿宋" w:eastAsia="仿宋" w:hAnsi="仿宋"/>
          <w:sz w:val="30"/>
          <w:szCs w:val="30"/>
        </w:rPr>
        <w:t>深度剖析与</w:t>
      </w:r>
      <w:r>
        <w:rPr>
          <w:rFonts w:ascii="仿宋" w:eastAsia="仿宋" w:hAnsi="仿宋" w:hint="eastAsia"/>
          <w:sz w:val="30"/>
          <w:szCs w:val="30"/>
        </w:rPr>
        <w:t>探讨</w:t>
      </w:r>
      <w:r>
        <w:rPr>
          <w:rFonts w:ascii="仿宋" w:eastAsia="仿宋" w:hAnsi="仿宋"/>
          <w:sz w:val="30"/>
          <w:szCs w:val="30"/>
        </w:rPr>
        <w:t>，</w:t>
      </w:r>
      <w:r>
        <w:rPr>
          <w:rFonts w:ascii="仿宋" w:eastAsia="仿宋" w:hAnsi="仿宋" w:hint="eastAsia"/>
          <w:sz w:val="30"/>
          <w:szCs w:val="30"/>
        </w:rPr>
        <w:t>思考行业如何在黑天鹅事件后采用前瞻视野拥抱变化，寻求突围，重建行业信心，实现高质量发展。</w:t>
      </w:r>
    </w:p>
    <w:p w:rsidR="00BB68B7" w:rsidRDefault="00820B72">
      <w:pPr>
        <w:spacing w:line="600" w:lineRule="exact"/>
        <w:ind w:firstLine="615"/>
        <w:rPr>
          <w:rFonts w:ascii="仿宋" w:eastAsia="仿宋" w:hAnsi="仿宋"/>
          <w:b/>
          <w:sz w:val="30"/>
          <w:szCs w:val="30"/>
        </w:rPr>
      </w:pPr>
      <w:r>
        <w:rPr>
          <w:rFonts w:ascii="仿宋" w:eastAsia="仿宋" w:hAnsi="仿宋" w:hint="eastAsia"/>
          <w:b/>
          <w:sz w:val="30"/>
          <w:szCs w:val="30"/>
        </w:rPr>
        <w:t>论坛</w:t>
      </w:r>
      <w:r>
        <w:rPr>
          <w:rFonts w:ascii="仿宋" w:eastAsia="仿宋" w:hAnsi="仿宋"/>
          <w:b/>
          <w:sz w:val="30"/>
          <w:szCs w:val="30"/>
        </w:rPr>
        <w:t>看点二</w:t>
      </w:r>
      <w:r>
        <w:rPr>
          <w:rFonts w:ascii="仿宋" w:eastAsia="仿宋" w:hAnsi="仿宋" w:hint="eastAsia"/>
          <w:b/>
          <w:sz w:val="30"/>
          <w:szCs w:val="30"/>
        </w:rPr>
        <w:t>：品牌</w:t>
      </w:r>
      <w:r>
        <w:rPr>
          <w:rFonts w:ascii="仿宋" w:eastAsia="仿宋" w:hAnsi="仿宋"/>
          <w:b/>
          <w:sz w:val="30"/>
          <w:szCs w:val="30"/>
        </w:rPr>
        <w:t>创新，</w:t>
      </w:r>
      <w:r>
        <w:rPr>
          <w:rFonts w:ascii="仿宋" w:eastAsia="仿宋" w:hAnsi="仿宋" w:hint="eastAsia"/>
          <w:b/>
          <w:sz w:val="30"/>
          <w:szCs w:val="30"/>
        </w:rPr>
        <w:t>实践分享</w:t>
      </w:r>
    </w:p>
    <w:p w:rsidR="00BB68B7" w:rsidRDefault="00820B72">
      <w:pPr>
        <w:spacing w:line="600" w:lineRule="exact"/>
        <w:ind w:firstLine="600"/>
        <w:rPr>
          <w:rFonts w:ascii="仿宋" w:eastAsia="仿宋" w:hAnsi="仿宋"/>
          <w:sz w:val="30"/>
          <w:szCs w:val="30"/>
        </w:rPr>
      </w:pPr>
      <w:r>
        <w:rPr>
          <w:rFonts w:ascii="仿宋" w:eastAsia="仿宋" w:hAnsi="仿宋" w:hint="eastAsia"/>
          <w:sz w:val="30"/>
          <w:szCs w:val="30"/>
        </w:rPr>
        <w:t>在此次疫情危机中，移动互联网和数字化技术为各种需求提供了全新的解决方案。疫情后广告与品牌如何创新？流量与品牌的关系到底是什么？创意与内容的角色是什么？广告的本源价</w:t>
      </w:r>
      <w:r>
        <w:rPr>
          <w:rFonts w:ascii="仿宋" w:eastAsia="仿宋" w:hAnsi="仿宋" w:hint="eastAsia"/>
          <w:sz w:val="30"/>
          <w:szCs w:val="30"/>
        </w:rPr>
        <w:lastRenderedPageBreak/>
        <w:t>值功能到底是什么？</w:t>
      </w:r>
    </w:p>
    <w:p w:rsidR="00BB68B7" w:rsidRDefault="00820B72">
      <w:pPr>
        <w:spacing w:line="600" w:lineRule="exact"/>
        <w:ind w:firstLine="600"/>
        <w:rPr>
          <w:rFonts w:ascii="仿宋" w:eastAsia="仿宋" w:hAnsi="仿宋"/>
          <w:sz w:val="30"/>
          <w:szCs w:val="30"/>
        </w:rPr>
      </w:pPr>
      <w:r>
        <w:rPr>
          <w:rFonts w:ascii="仿宋" w:eastAsia="仿宋" w:hAnsi="仿宋" w:hint="eastAsia"/>
          <w:sz w:val="30"/>
          <w:szCs w:val="30"/>
        </w:rPr>
        <w:t>本届</w:t>
      </w:r>
      <w:r>
        <w:rPr>
          <w:rFonts w:ascii="仿宋" w:eastAsia="仿宋" w:hAnsi="仿宋"/>
          <w:sz w:val="30"/>
          <w:szCs w:val="30"/>
        </w:rPr>
        <w:t>论坛</w:t>
      </w:r>
      <w:r>
        <w:rPr>
          <w:rFonts w:ascii="仿宋" w:eastAsia="仿宋" w:hAnsi="仿宋" w:hint="eastAsia"/>
          <w:sz w:val="30"/>
          <w:szCs w:val="30"/>
        </w:rPr>
        <w:t>特邀嘉宾包括：</w:t>
      </w:r>
    </w:p>
    <w:p w:rsidR="00BB68B7" w:rsidRDefault="00820B72">
      <w:pPr>
        <w:spacing w:line="600" w:lineRule="exact"/>
        <w:ind w:firstLine="600"/>
        <w:rPr>
          <w:rFonts w:ascii="仿宋" w:eastAsia="仿宋" w:hAnsi="仿宋"/>
          <w:sz w:val="30"/>
          <w:szCs w:val="30"/>
        </w:rPr>
      </w:pPr>
      <w:r>
        <w:rPr>
          <w:rFonts w:ascii="仿宋" w:eastAsia="仿宋" w:hAnsi="仿宋" w:hint="eastAsia"/>
          <w:sz w:val="30"/>
          <w:szCs w:val="30"/>
        </w:rPr>
        <w:t>恒大集团副总裁兼秘书长</w:t>
      </w:r>
      <w:r>
        <w:rPr>
          <w:rFonts w:ascii="仿宋" w:eastAsia="仿宋" w:hAnsi="仿宋" w:hint="eastAsia"/>
          <w:b/>
          <w:sz w:val="30"/>
          <w:szCs w:val="30"/>
        </w:rPr>
        <w:t>刘 振(拟邀）、</w:t>
      </w:r>
      <w:r>
        <w:rPr>
          <w:rFonts w:ascii="仿宋" w:eastAsia="仿宋" w:hAnsi="仿宋" w:hint="eastAsia"/>
          <w:sz w:val="30"/>
          <w:szCs w:val="30"/>
        </w:rPr>
        <w:t>伊利集团副总裁</w:t>
      </w:r>
      <w:r>
        <w:rPr>
          <w:rFonts w:ascii="仿宋" w:eastAsia="仿宋" w:hAnsi="仿宋"/>
          <w:b/>
          <w:sz w:val="30"/>
          <w:szCs w:val="30"/>
        </w:rPr>
        <w:t>刘春喜</w:t>
      </w:r>
      <w:r>
        <w:rPr>
          <w:rFonts w:ascii="仿宋" w:eastAsia="仿宋" w:hAnsi="仿宋" w:hint="eastAsia"/>
          <w:b/>
          <w:sz w:val="30"/>
          <w:szCs w:val="30"/>
        </w:rPr>
        <w:t>、</w:t>
      </w:r>
      <w:r>
        <w:rPr>
          <w:rFonts w:ascii="仿宋" w:eastAsia="仿宋" w:hAnsi="仿宋" w:hint="eastAsia"/>
          <w:sz w:val="30"/>
          <w:szCs w:val="30"/>
        </w:rPr>
        <w:t>开云集团大中华区总裁</w:t>
      </w:r>
      <w:r>
        <w:rPr>
          <w:rFonts w:ascii="仿宋" w:eastAsia="仿宋" w:hAnsi="仿宋" w:hint="eastAsia"/>
          <w:b/>
          <w:sz w:val="30"/>
          <w:szCs w:val="30"/>
        </w:rPr>
        <w:t>蔡金青(拟邀）、</w:t>
      </w:r>
      <w:r>
        <w:rPr>
          <w:rFonts w:ascii="仿宋" w:eastAsia="仿宋" w:hAnsi="仿宋" w:hint="eastAsia"/>
          <w:sz w:val="30"/>
          <w:szCs w:val="30"/>
        </w:rPr>
        <w:t>凤凰网副总裁</w:t>
      </w:r>
      <w:r>
        <w:rPr>
          <w:rFonts w:ascii="仿宋" w:eastAsia="仿宋" w:hAnsi="仿宋"/>
          <w:b/>
          <w:sz w:val="30"/>
          <w:szCs w:val="30"/>
        </w:rPr>
        <w:t>池</w:t>
      </w:r>
      <w:r>
        <w:rPr>
          <w:rFonts w:ascii="仿宋" w:eastAsia="仿宋" w:hAnsi="仿宋" w:hint="eastAsia"/>
          <w:b/>
          <w:sz w:val="30"/>
          <w:szCs w:val="30"/>
        </w:rPr>
        <w:t>晓</w:t>
      </w:r>
      <w:r>
        <w:rPr>
          <w:rFonts w:ascii="仿宋" w:eastAsia="仿宋" w:hAnsi="仿宋"/>
          <w:b/>
          <w:sz w:val="30"/>
          <w:szCs w:val="30"/>
        </w:rPr>
        <w:t>燕</w:t>
      </w:r>
      <w:r>
        <w:rPr>
          <w:rFonts w:ascii="仿宋" w:eastAsia="仿宋" w:hAnsi="仿宋" w:hint="eastAsia"/>
          <w:b/>
          <w:sz w:val="30"/>
          <w:szCs w:val="30"/>
        </w:rPr>
        <w:t>、</w:t>
      </w:r>
      <w:r>
        <w:rPr>
          <w:rFonts w:ascii="仿宋" w:eastAsia="仿宋" w:hAnsi="仿宋" w:hint="eastAsia"/>
          <w:sz w:val="30"/>
          <w:szCs w:val="30"/>
        </w:rPr>
        <w:t>网易副总裁</w:t>
      </w:r>
      <w:r>
        <w:rPr>
          <w:rFonts w:ascii="仿宋" w:eastAsia="仿宋" w:hAnsi="仿宋"/>
          <w:b/>
          <w:sz w:val="30"/>
          <w:szCs w:val="30"/>
        </w:rPr>
        <w:t>李淼</w:t>
      </w:r>
      <w:r>
        <w:rPr>
          <w:rFonts w:ascii="仿宋" w:eastAsia="仿宋" w:hAnsi="仿宋" w:hint="eastAsia"/>
          <w:b/>
          <w:sz w:val="30"/>
          <w:szCs w:val="30"/>
        </w:rPr>
        <w:t>、</w:t>
      </w:r>
      <w:r>
        <w:rPr>
          <w:rFonts w:ascii="仿宋" w:eastAsia="仿宋" w:hAnsi="仿宋" w:hint="eastAsia"/>
          <w:sz w:val="30"/>
          <w:szCs w:val="30"/>
        </w:rPr>
        <w:t>一点资讯副总裁</w:t>
      </w:r>
      <w:r>
        <w:rPr>
          <w:rFonts w:ascii="仿宋" w:eastAsia="仿宋" w:hAnsi="仿宋"/>
          <w:b/>
          <w:sz w:val="30"/>
          <w:szCs w:val="30"/>
        </w:rPr>
        <w:t>金治</w:t>
      </w:r>
      <w:r>
        <w:rPr>
          <w:rFonts w:ascii="仿宋" w:eastAsia="仿宋" w:hAnsi="仿宋" w:hint="eastAsia"/>
          <w:b/>
          <w:sz w:val="30"/>
          <w:szCs w:val="30"/>
        </w:rPr>
        <w:t>、</w:t>
      </w:r>
      <w:r>
        <w:rPr>
          <w:rFonts w:ascii="仿宋" w:eastAsia="仿宋" w:hAnsi="仿宋" w:hint="eastAsia"/>
          <w:sz w:val="30"/>
          <w:szCs w:val="30"/>
        </w:rPr>
        <w:t>快手商业副总裁</w:t>
      </w:r>
      <w:r>
        <w:rPr>
          <w:rFonts w:ascii="仿宋" w:eastAsia="仿宋" w:hAnsi="仿宋" w:hint="eastAsia"/>
          <w:b/>
          <w:sz w:val="30"/>
          <w:szCs w:val="30"/>
        </w:rPr>
        <w:t xml:space="preserve"> 严 强、</w:t>
      </w:r>
      <w:r>
        <w:rPr>
          <w:rFonts w:ascii="仿宋" w:eastAsia="仿宋" w:hAnsi="仿宋" w:hint="eastAsia"/>
          <w:sz w:val="30"/>
          <w:szCs w:val="30"/>
        </w:rPr>
        <w:t>知乎副总裁</w:t>
      </w:r>
      <w:r>
        <w:rPr>
          <w:rFonts w:ascii="仿宋" w:eastAsia="仿宋" w:hAnsi="仿宋"/>
          <w:b/>
          <w:sz w:val="30"/>
          <w:szCs w:val="30"/>
        </w:rPr>
        <w:t>付继仁</w:t>
      </w:r>
      <w:r>
        <w:rPr>
          <w:rFonts w:ascii="仿宋" w:eastAsia="仿宋" w:hAnsi="仿宋" w:hint="eastAsia"/>
          <w:b/>
          <w:sz w:val="30"/>
          <w:szCs w:val="30"/>
        </w:rPr>
        <w:t>、</w:t>
      </w:r>
      <w:r>
        <w:rPr>
          <w:rFonts w:ascii="仿宋" w:eastAsia="仿宋" w:hAnsi="仿宋" w:hint="eastAsia"/>
          <w:sz w:val="30"/>
          <w:szCs w:val="30"/>
        </w:rPr>
        <w:t>趣头条副总裁</w:t>
      </w:r>
      <w:r>
        <w:rPr>
          <w:rFonts w:ascii="仿宋" w:eastAsia="仿宋" w:hAnsi="仿宋"/>
          <w:b/>
          <w:sz w:val="30"/>
          <w:szCs w:val="30"/>
        </w:rPr>
        <w:t>赵强</w:t>
      </w:r>
      <w:r>
        <w:rPr>
          <w:rFonts w:ascii="仿宋" w:eastAsia="仿宋" w:hAnsi="仿宋" w:hint="eastAsia"/>
          <w:b/>
          <w:sz w:val="30"/>
          <w:szCs w:val="30"/>
        </w:rPr>
        <w:t>、</w:t>
      </w:r>
      <w:r>
        <w:rPr>
          <w:rFonts w:ascii="仿宋" w:eastAsia="仿宋" w:hAnsi="仿宋" w:hint="eastAsia"/>
          <w:sz w:val="30"/>
          <w:szCs w:val="30"/>
        </w:rPr>
        <w:t>秒针系统全域营销测量事业部线下测量产品副总裁</w:t>
      </w:r>
      <w:r>
        <w:rPr>
          <w:rFonts w:ascii="仿宋" w:eastAsia="仿宋" w:hAnsi="仿宋" w:hint="eastAsia"/>
          <w:b/>
          <w:sz w:val="30"/>
          <w:szCs w:val="30"/>
        </w:rPr>
        <w:t>黄凯锋、</w:t>
      </w:r>
      <w:r>
        <w:rPr>
          <w:rFonts w:ascii="仿宋" w:eastAsia="仿宋" w:hAnsi="仿宋" w:hint="eastAsia"/>
          <w:sz w:val="30"/>
          <w:szCs w:val="30"/>
        </w:rPr>
        <w:t>新华社《中国名牌》杂志社总编辑</w:t>
      </w:r>
      <w:r>
        <w:rPr>
          <w:rFonts w:ascii="仿宋" w:eastAsia="仿宋" w:hAnsi="仿宋" w:hint="eastAsia"/>
          <w:b/>
          <w:sz w:val="30"/>
          <w:szCs w:val="30"/>
        </w:rPr>
        <w:t>周志懿、</w:t>
      </w:r>
      <w:r>
        <w:rPr>
          <w:rFonts w:ascii="仿宋" w:eastAsia="仿宋" w:hAnsi="仿宋" w:hint="eastAsia"/>
          <w:sz w:val="30"/>
          <w:szCs w:val="30"/>
        </w:rPr>
        <w:t>吉广品牌首席策略官</w:t>
      </w:r>
      <w:r>
        <w:rPr>
          <w:rFonts w:ascii="仿宋" w:eastAsia="仿宋" w:hAnsi="仿宋" w:hint="eastAsia"/>
          <w:b/>
          <w:sz w:val="30"/>
          <w:szCs w:val="30"/>
        </w:rPr>
        <w:t>王瑶</w:t>
      </w:r>
      <w:r>
        <w:rPr>
          <w:rFonts w:ascii="仿宋" w:eastAsia="仿宋" w:hAnsi="仿宋" w:hint="eastAsia"/>
          <w:sz w:val="30"/>
          <w:szCs w:val="30"/>
        </w:rPr>
        <w:t>等</w:t>
      </w:r>
      <w:r>
        <w:rPr>
          <w:rFonts w:ascii="仿宋" w:eastAsia="仿宋" w:hAnsi="仿宋"/>
          <w:sz w:val="30"/>
          <w:szCs w:val="30"/>
        </w:rPr>
        <w:t>重量级嘉宾及</w:t>
      </w:r>
      <w:r>
        <w:rPr>
          <w:rFonts w:ascii="仿宋" w:eastAsia="仿宋" w:hAnsi="仿宋" w:hint="eastAsia"/>
          <w:b/>
          <w:sz w:val="30"/>
          <w:szCs w:val="30"/>
        </w:rPr>
        <w:t>五粮液集团</w:t>
      </w:r>
      <w:r>
        <w:rPr>
          <w:rFonts w:ascii="仿宋" w:eastAsia="仿宋" w:hAnsi="仿宋" w:hint="eastAsia"/>
          <w:sz w:val="30"/>
          <w:szCs w:val="30"/>
        </w:rPr>
        <w:t>、</w:t>
      </w:r>
      <w:r>
        <w:rPr>
          <w:rFonts w:ascii="仿宋" w:eastAsia="仿宋" w:hAnsi="仿宋"/>
          <w:b/>
          <w:sz w:val="30"/>
          <w:szCs w:val="30"/>
        </w:rPr>
        <w:t>科大讯飞</w:t>
      </w:r>
      <w:r>
        <w:rPr>
          <w:rFonts w:ascii="仿宋" w:eastAsia="仿宋" w:hAnsi="仿宋" w:hint="eastAsia"/>
          <w:sz w:val="30"/>
          <w:szCs w:val="30"/>
        </w:rPr>
        <w:t>、</w:t>
      </w:r>
      <w:r>
        <w:rPr>
          <w:rFonts w:ascii="仿宋" w:eastAsia="仿宋" w:hAnsi="仿宋" w:hint="eastAsia"/>
          <w:b/>
          <w:sz w:val="30"/>
          <w:szCs w:val="30"/>
        </w:rPr>
        <w:t>华为Ads</w:t>
      </w:r>
      <w:r>
        <w:rPr>
          <w:rFonts w:ascii="仿宋" w:eastAsia="仿宋" w:hAnsi="仿宋" w:hint="eastAsia"/>
          <w:sz w:val="30"/>
          <w:szCs w:val="30"/>
        </w:rPr>
        <w:t>、</w:t>
      </w:r>
      <w:r>
        <w:rPr>
          <w:rFonts w:ascii="仿宋" w:eastAsia="仿宋" w:hAnsi="仿宋" w:hint="eastAsia"/>
          <w:b/>
          <w:sz w:val="30"/>
          <w:szCs w:val="30"/>
        </w:rPr>
        <w:t>爱奇艺</w:t>
      </w:r>
      <w:r>
        <w:rPr>
          <w:rFonts w:ascii="仿宋" w:eastAsia="仿宋" w:hAnsi="仿宋" w:hint="eastAsia"/>
          <w:sz w:val="30"/>
          <w:szCs w:val="30"/>
        </w:rPr>
        <w:t>等</w:t>
      </w:r>
      <w:r>
        <w:rPr>
          <w:rFonts w:ascii="仿宋" w:eastAsia="仿宋" w:hAnsi="仿宋"/>
          <w:sz w:val="30"/>
          <w:szCs w:val="30"/>
        </w:rPr>
        <w:t>行业标杆企业高管</w:t>
      </w:r>
      <w:r>
        <w:rPr>
          <w:rFonts w:ascii="仿宋" w:eastAsia="仿宋" w:hAnsi="仿宋" w:hint="eastAsia"/>
          <w:sz w:val="30"/>
          <w:szCs w:val="30"/>
        </w:rPr>
        <w:t>将共同探讨品牌主如何在后疫情时期拥抱新产业、新技术、新入口与新路径，建立全新的合作模式和行业形态。</w:t>
      </w:r>
    </w:p>
    <w:p w:rsidR="00BB68B7" w:rsidRDefault="00820B72">
      <w:pPr>
        <w:spacing w:line="600" w:lineRule="exact"/>
        <w:ind w:firstLine="600"/>
        <w:rPr>
          <w:rFonts w:ascii="仿宋" w:eastAsia="仿宋" w:hAnsi="仿宋"/>
          <w:b/>
          <w:sz w:val="30"/>
          <w:szCs w:val="30"/>
        </w:rPr>
      </w:pPr>
      <w:r>
        <w:rPr>
          <w:rFonts w:ascii="仿宋" w:eastAsia="仿宋" w:hAnsi="仿宋" w:hint="eastAsia"/>
          <w:b/>
          <w:sz w:val="30"/>
          <w:szCs w:val="30"/>
        </w:rPr>
        <w:t>论坛</w:t>
      </w:r>
      <w:r>
        <w:rPr>
          <w:rFonts w:ascii="仿宋" w:eastAsia="仿宋" w:hAnsi="仿宋"/>
          <w:b/>
          <w:sz w:val="30"/>
          <w:szCs w:val="30"/>
        </w:rPr>
        <w:t>看点三：</w:t>
      </w:r>
      <w:r>
        <w:rPr>
          <w:rFonts w:ascii="仿宋" w:eastAsia="仿宋" w:hAnsi="仿宋" w:hint="eastAsia"/>
          <w:b/>
          <w:sz w:val="30"/>
          <w:szCs w:val="30"/>
        </w:rPr>
        <w:t>权威榜单</w:t>
      </w:r>
      <w:r>
        <w:rPr>
          <w:rFonts w:ascii="仿宋" w:eastAsia="仿宋" w:hAnsi="仿宋"/>
          <w:b/>
          <w:sz w:val="30"/>
          <w:szCs w:val="30"/>
        </w:rPr>
        <w:t>发布，</w:t>
      </w:r>
      <w:r>
        <w:rPr>
          <w:rFonts w:ascii="仿宋" w:eastAsia="仿宋" w:hAnsi="仿宋" w:hint="eastAsia"/>
          <w:b/>
          <w:sz w:val="30"/>
          <w:szCs w:val="30"/>
        </w:rPr>
        <w:t>推动行业</w:t>
      </w:r>
      <w:r>
        <w:rPr>
          <w:rFonts w:ascii="仿宋" w:eastAsia="仿宋" w:hAnsi="仿宋"/>
          <w:b/>
          <w:sz w:val="30"/>
          <w:szCs w:val="30"/>
        </w:rPr>
        <w:t>自律</w:t>
      </w:r>
    </w:p>
    <w:p w:rsidR="00BB68B7" w:rsidRDefault="00820B72">
      <w:pPr>
        <w:spacing w:line="600" w:lineRule="exact"/>
        <w:ind w:firstLine="600"/>
        <w:rPr>
          <w:rFonts w:ascii="仿宋" w:eastAsia="仿宋" w:hAnsi="仿宋"/>
          <w:sz w:val="30"/>
          <w:szCs w:val="30"/>
        </w:rPr>
      </w:pPr>
      <w:r>
        <w:rPr>
          <w:rFonts w:ascii="仿宋" w:eastAsia="仿宋" w:hAnsi="仿宋" w:hint="eastAsia"/>
          <w:sz w:val="30"/>
          <w:szCs w:val="30"/>
        </w:rPr>
        <w:t>本届</w:t>
      </w:r>
      <w:r>
        <w:rPr>
          <w:rFonts w:ascii="仿宋" w:eastAsia="仿宋" w:hAnsi="仿宋"/>
          <w:sz w:val="30"/>
          <w:szCs w:val="30"/>
        </w:rPr>
        <w:t>论坛</w:t>
      </w:r>
      <w:r>
        <w:rPr>
          <w:rFonts w:ascii="仿宋" w:eastAsia="仿宋" w:hAnsi="仿宋" w:hint="eastAsia"/>
          <w:sz w:val="30"/>
          <w:szCs w:val="30"/>
        </w:rPr>
        <w:t>上</w:t>
      </w:r>
      <w:r>
        <w:rPr>
          <w:rFonts w:ascii="仿宋" w:eastAsia="仿宋" w:hAnsi="仿宋"/>
          <w:sz w:val="30"/>
          <w:szCs w:val="30"/>
        </w:rPr>
        <w:t>，中国广告协</w:t>
      </w:r>
      <w:r>
        <w:rPr>
          <w:rFonts w:ascii="仿宋" w:eastAsia="仿宋" w:hAnsi="仿宋" w:hint="eastAsia"/>
          <w:sz w:val="30"/>
          <w:szCs w:val="30"/>
        </w:rPr>
        <w:t>会</w:t>
      </w:r>
      <w:r>
        <w:rPr>
          <w:rFonts w:ascii="仿宋" w:eastAsia="仿宋" w:hAnsi="仿宋"/>
          <w:sz w:val="30"/>
          <w:szCs w:val="30"/>
        </w:rPr>
        <w:t>将</w:t>
      </w:r>
      <w:r>
        <w:rPr>
          <w:rFonts w:ascii="仿宋" w:eastAsia="仿宋" w:hAnsi="仿宋" w:hint="eastAsia"/>
          <w:sz w:val="30"/>
          <w:szCs w:val="30"/>
        </w:rPr>
        <w:t>与人民网联合发布抖音KOL综合价值榜单TOP100半年榜</w:t>
      </w:r>
      <w:r>
        <w:rPr>
          <w:rFonts w:ascii="仿宋" w:eastAsia="仿宋" w:hAnsi="仿宋"/>
          <w:sz w:val="30"/>
          <w:szCs w:val="30"/>
        </w:rPr>
        <w:t>(2020.1.1—2020.6.30)</w:t>
      </w:r>
      <w:r>
        <w:rPr>
          <w:rFonts w:ascii="仿宋" w:eastAsia="仿宋" w:hAnsi="仿宋" w:hint="eastAsia"/>
          <w:sz w:val="30"/>
          <w:szCs w:val="30"/>
        </w:rPr>
        <w:t>,筛选出综合价值排名前100的达人。中广协社会化营销分会将发布《社会化营销电商直播自律倡议书》，旨在加强社会化营销行业自律。</w:t>
      </w:r>
    </w:p>
    <w:p w:rsidR="00BB68B7" w:rsidRDefault="00820B72">
      <w:pPr>
        <w:spacing w:line="600" w:lineRule="exact"/>
        <w:ind w:firstLine="600"/>
        <w:rPr>
          <w:rFonts w:ascii="仿宋" w:eastAsia="仿宋" w:hAnsi="仿宋"/>
          <w:sz w:val="30"/>
          <w:szCs w:val="30"/>
        </w:rPr>
      </w:pPr>
      <w:r>
        <w:rPr>
          <w:rFonts w:ascii="仿宋" w:eastAsia="仿宋" w:hAnsi="仿宋" w:hint="eastAsia"/>
          <w:sz w:val="30"/>
          <w:szCs w:val="30"/>
        </w:rPr>
        <w:t>中国广告协会广告代言人委员会将联合知名数据公司发布《2019-2020明星广告代言商业价值趋势报告》，</w:t>
      </w:r>
      <w:r>
        <w:rPr>
          <w:rFonts w:ascii="仿宋" w:eastAsia="仿宋" w:hAnsi="仿宋"/>
          <w:sz w:val="30"/>
          <w:szCs w:val="30"/>
        </w:rPr>
        <w:t>并将</w:t>
      </w:r>
      <w:r>
        <w:rPr>
          <w:rFonts w:ascii="仿宋" w:eastAsia="仿宋" w:hAnsi="仿宋" w:hint="eastAsia"/>
          <w:sz w:val="30"/>
          <w:szCs w:val="30"/>
        </w:rPr>
        <w:t>携手数家经纪公司共同发布《广告代言人商业联盟倡议书》。中广协将积极营造健康的社会舆论环境，规范广告代言行业的风气，树立正确的广告代言价值导向，让广告代言与品牌营销合作共赢。</w:t>
      </w:r>
    </w:p>
    <w:p w:rsidR="00BB68B7" w:rsidRDefault="00820B72">
      <w:pPr>
        <w:spacing w:line="600" w:lineRule="exact"/>
        <w:ind w:firstLine="600"/>
        <w:rPr>
          <w:rFonts w:ascii="仿宋" w:eastAsia="仿宋" w:hAnsi="仿宋"/>
          <w:b/>
          <w:sz w:val="30"/>
          <w:szCs w:val="30"/>
        </w:rPr>
      </w:pPr>
      <w:r>
        <w:rPr>
          <w:rFonts w:ascii="仿宋" w:eastAsia="仿宋" w:hAnsi="仿宋" w:hint="eastAsia"/>
          <w:b/>
          <w:sz w:val="30"/>
          <w:szCs w:val="30"/>
        </w:rPr>
        <w:t>论坛</w:t>
      </w:r>
      <w:r>
        <w:rPr>
          <w:rFonts w:ascii="仿宋" w:eastAsia="仿宋" w:hAnsi="仿宋"/>
          <w:b/>
          <w:sz w:val="30"/>
          <w:szCs w:val="30"/>
        </w:rPr>
        <w:t>看点四：</w:t>
      </w:r>
      <w:r>
        <w:rPr>
          <w:rFonts w:ascii="仿宋" w:eastAsia="仿宋" w:hAnsi="仿宋" w:hint="eastAsia"/>
          <w:b/>
          <w:sz w:val="30"/>
          <w:szCs w:val="30"/>
        </w:rPr>
        <w:t>品牌</w:t>
      </w:r>
      <w:r>
        <w:rPr>
          <w:rFonts w:ascii="仿宋" w:eastAsia="仿宋" w:hAnsi="仿宋"/>
          <w:b/>
          <w:sz w:val="30"/>
          <w:szCs w:val="30"/>
        </w:rPr>
        <w:t>建设圆桌，</w:t>
      </w:r>
      <w:r>
        <w:rPr>
          <w:rFonts w:ascii="仿宋" w:eastAsia="仿宋" w:hAnsi="仿宋" w:hint="eastAsia"/>
          <w:b/>
          <w:sz w:val="30"/>
          <w:szCs w:val="30"/>
        </w:rPr>
        <w:t>追寻</w:t>
      </w:r>
      <w:r>
        <w:rPr>
          <w:rFonts w:ascii="仿宋" w:eastAsia="仿宋" w:hAnsi="仿宋"/>
          <w:b/>
          <w:sz w:val="30"/>
          <w:szCs w:val="30"/>
        </w:rPr>
        <w:t>本源之道</w:t>
      </w:r>
    </w:p>
    <w:p w:rsidR="00BB68B7" w:rsidRDefault="00820B72">
      <w:pPr>
        <w:spacing w:line="600" w:lineRule="exact"/>
        <w:ind w:firstLine="600"/>
        <w:rPr>
          <w:rFonts w:ascii="仿宋" w:eastAsia="仿宋" w:hAnsi="仿宋"/>
          <w:sz w:val="30"/>
          <w:szCs w:val="30"/>
        </w:rPr>
      </w:pPr>
      <w:r>
        <w:rPr>
          <w:rFonts w:ascii="仿宋" w:eastAsia="仿宋" w:hAnsi="仿宋" w:hint="eastAsia"/>
          <w:sz w:val="30"/>
          <w:szCs w:val="30"/>
        </w:rPr>
        <w:t>市场到底需要什么样的品牌？如何在后疫情时代树立品牌</w:t>
      </w:r>
      <w:r>
        <w:rPr>
          <w:rFonts w:ascii="仿宋" w:eastAsia="仿宋" w:hAnsi="仿宋" w:hint="eastAsia"/>
          <w:sz w:val="30"/>
          <w:szCs w:val="30"/>
        </w:rPr>
        <w:lastRenderedPageBreak/>
        <w:t>新形象？品牌建设的本源与解决之道究竟是什么？本届</w:t>
      </w:r>
      <w:r>
        <w:rPr>
          <w:rFonts w:ascii="仿宋" w:eastAsia="仿宋" w:hAnsi="仿宋"/>
          <w:sz w:val="30"/>
          <w:szCs w:val="30"/>
        </w:rPr>
        <w:t>论坛还特别设立</w:t>
      </w:r>
      <w:r>
        <w:rPr>
          <w:rFonts w:ascii="仿宋" w:eastAsia="仿宋" w:hAnsi="仿宋" w:hint="eastAsia"/>
          <w:sz w:val="30"/>
          <w:szCs w:val="30"/>
        </w:rPr>
        <w:t>吉林</w:t>
      </w:r>
      <w:r>
        <w:rPr>
          <w:rFonts w:ascii="仿宋" w:eastAsia="仿宋" w:hAnsi="仿宋"/>
          <w:sz w:val="30"/>
          <w:szCs w:val="30"/>
        </w:rPr>
        <w:t>品牌、</w:t>
      </w:r>
      <w:r>
        <w:rPr>
          <w:rFonts w:ascii="仿宋" w:eastAsia="仿宋" w:hAnsi="仿宋" w:hint="eastAsia"/>
          <w:sz w:val="30"/>
          <w:szCs w:val="30"/>
        </w:rPr>
        <w:t>中小商业企业及</w:t>
      </w:r>
      <w:r>
        <w:rPr>
          <w:rFonts w:ascii="仿宋" w:eastAsia="仿宋" w:hAnsi="仿宋"/>
          <w:sz w:val="30"/>
          <w:szCs w:val="30"/>
        </w:rPr>
        <w:t>非处方药企业三场圆桌</w:t>
      </w:r>
      <w:r>
        <w:rPr>
          <w:rFonts w:ascii="仿宋" w:eastAsia="仿宋" w:hAnsi="仿宋" w:hint="eastAsia"/>
          <w:sz w:val="30"/>
          <w:szCs w:val="30"/>
        </w:rPr>
        <w:t>论坛，将围绕以上问题就企业如何构建品牌价值进行具体案例分享与实操层面的探讨。</w:t>
      </w:r>
    </w:p>
    <w:p w:rsidR="00BB68B7" w:rsidRDefault="00820B72">
      <w:pPr>
        <w:spacing w:line="600" w:lineRule="exact"/>
        <w:ind w:firstLine="600"/>
        <w:rPr>
          <w:rFonts w:ascii="仿宋" w:eastAsia="仿宋" w:hAnsi="仿宋"/>
          <w:b/>
          <w:sz w:val="30"/>
          <w:szCs w:val="30"/>
        </w:rPr>
      </w:pPr>
      <w:r>
        <w:rPr>
          <w:rFonts w:ascii="仿宋" w:eastAsia="仿宋" w:hAnsi="仿宋" w:hint="eastAsia"/>
          <w:b/>
          <w:sz w:val="30"/>
          <w:szCs w:val="30"/>
        </w:rPr>
        <w:t>论坛</w:t>
      </w:r>
      <w:r>
        <w:rPr>
          <w:rFonts w:ascii="仿宋" w:eastAsia="仿宋" w:hAnsi="仿宋"/>
          <w:b/>
          <w:sz w:val="30"/>
          <w:szCs w:val="30"/>
        </w:rPr>
        <w:t>看点五：</w:t>
      </w:r>
      <w:r>
        <w:rPr>
          <w:rFonts w:ascii="仿宋" w:eastAsia="仿宋" w:hAnsi="仿宋" w:hint="eastAsia"/>
          <w:b/>
          <w:sz w:val="30"/>
          <w:szCs w:val="30"/>
        </w:rPr>
        <w:t>“抗击疫情”优秀作品发布及突出</w:t>
      </w:r>
      <w:r>
        <w:rPr>
          <w:rFonts w:ascii="仿宋" w:eastAsia="仿宋" w:hAnsi="仿宋"/>
          <w:b/>
          <w:sz w:val="30"/>
          <w:szCs w:val="30"/>
        </w:rPr>
        <w:t>单位</w:t>
      </w:r>
      <w:r>
        <w:rPr>
          <w:rFonts w:ascii="仿宋" w:eastAsia="仿宋" w:hAnsi="仿宋" w:hint="eastAsia"/>
          <w:b/>
          <w:sz w:val="30"/>
          <w:szCs w:val="30"/>
        </w:rPr>
        <w:t>感谢</w:t>
      </w:r>
      <w:r>
        <w:rPr>
          <w:rFonts w:ascii="仿宋" w:eastAsia="仿宋" w:hAnsi="仿宋"/>
          <w:b/>
          <w:sz w:val="30"/>
          <w:szCs w:val="30"/>
        </w:rPr>
        <w:t>环节</w:t>
      </w:r>
    </w:p>
    <w:p w:rsidR="00BB68B7" w:rsidRDefault="00820B72">
      <w:pPr>
        <w:spacing w:line="600" w:lineRule="exact"/>
        <w:ind w:firstLine="600"/>
        <w:rPr>
          <w:rFonts w:ascii="仿宋" w:eastAsia="仿宋" w:hAnsi="仿宋"/>
          <w:sz w:val="30"/>
          <w:szCs w:val="30"/>
        </w:rPr>
      </w:pPr>
      <w:r>
        <w:rPr>
          <w:rFonts w:ascii="仿宋" w:eastAsia="仿宋" w:hAnsi="仿宋" w:hint="eastAsia"/>
          <w:sz w:val="30"/>
          <w:szCs w:val="30"/>
        </w:rPr>
        <w:t>年初突如其来</w:t>
      </w:r>
      <w:r>
        <w:rPr>
          <w:rFonts w:ascii="仿宋" w:eastAsia="仿宋" w:hAnsi="仿宋"/>
          <w:sz w:val="30"/>
          <w:szCs w:val="30"/>
        </w:rPr>
        <w:t>的</w:t>
      </w:r>
      <w:r>
        <w:rPr>
          <w:rFonts w:ascii="仿宋" w:eastAsia="仿宋" w:hAnsi="仿宋" w:hint="eastAsia"/>
          <w:sz w:val="30"/>
          <w:szCs w:val="30"/>
        </w:rPr>
        <w:t>新型冠状病毒疫情席卷整个华夏大地，为了鼓励所有中华儿女打好这次抗疫战，中国广告</w:t>
      </w:r>
      <w:r>
        <w:rPr>
          <w:rFonts w:ascii="仿宋" w:eastAsia="仿宋" w:hAnsi="仿宋"/>
          <w:sz w:val="30"/>
          <w:szCs w:val="30"/>
        </w:rPr>
        <w:t>协会</w:t>
      </w:r>
      <w:r>
        <w:rPr>
          <w:rFonts w:ascii="仿宋" w:eastAsia="仿宋" w:hAnsi="仿宋" w:hint="eastAsia"/>
          <w:sz w:val="30"/>
          <w:szCs w:val="30"/>
        </w:rPr>
        <w:t>紧急发起“抗击疫情”优秀作品征集活动，认真贯彻以“公益创意助力公益行动”。</w:t>
      </w:r>
      <w:r>
        <w:rPr>
          <w:rFonts w:ascii="仿宋" w:eastAsia="仿宋" w:hAnsi="仿宋"/>
          <w:sz w:val="30"/>
          <w:szCs w:val="30"/>
        </w:rPr>
        <w:t>征集</w:t>
      </w:r>
      <w:r>
        <w:rPr>
          <w:rFonts w:ascii="仿宋" w:eastAsia="仿宋" w:hAnsi="仿宋" w:hint="eastAsia"/>
          <w:sz w:val="30"/>
          <w:szCs w:val="30"/>
        </w:rPr>
        <w:t>活动</w:t>
      </w:r>
      <w:r>
        <w:rPr>
          <w:rFonts w:ascii="仿宋" w:eastAsia="仿宋" w:hAnsi="仿宋"/>
          <w:sz w:val="30"/>
          <w:szCs w:val="30"/>
        </w:rPr>
        <w:t>反响热烈，</w:t>
      </w:r>
      <w:r>
        <w:rPr>
          <w:rFonts w:ascii="仿宋" w:eastAsia="仿宋" w:hAnsi="仿宋" w:hint="eastAsia"/>
          <w:sz w:val="30"/>
          <w:szCs w:val="30"/>
        </w:rPr>
        <w:t>共收到</w:t>
      </w:r>
      <w:r>
        <w:rPr>
          <w:rFonts w:ascii="仿宋" w:eastAsia="仿宋" w:hAnsi="仿宋"/>
          <w:sz w:val="30"/>
          <w:szCs w:val="30"/>
        </w:rPr>
        <w:t>报送作品</w:t>
      </w:r>
      <w:r>
        <w:rPr>
          <w:rFonts w:ascii="仿宋" w:eastAsia="仿宋" w:hAnsi="仿宋" w:hint="eastAsia"/>
          <w:sz w:val="30"/>
          <w:szCs w:val="30"/>
        </w:rPr>
        <w:t>5400多件。</w:t>
      </w:r>
      <w:r>
        <w:rPr>
          <w:rFonts w:ascii="仿宋" w:eastAsia="仿宋" w:hAnsi="仿宋"/>
          <w:sz w:val="30"/>
          <w:szCs w:val="30"/>
        </w:rPr>
        <w:t>本环节</w:t>
      </w:r>
      <w:r>
        <w:rPr>
          <w:rFonts w:ascii="仿宋" w:eastAsia="仿宋" w:hAnsi="仿宋" w:hint="eastAsia"/>
          <w:sz w:val="30"/>
          <w:szCs w:val="30"/>
        </w:rPr>
        <w:t>将发布“抗击疫情”优秀作品。</w:t>
      </w:r>
    </w:p>
    <w:p w:rsidR="00BB68B7" w:rsidRDefault="00820B72">
      <w:pPr>
        <w:spacing w:line="600" w:lineRule="exact"/>
        <w:ind w:firstLine="600"/>
        <w:rPr>
          <w:rFonts w:ascii="仿宋" w:eastAsia="仿宋" w:hAnsi="仿宋"/>
          <w:sz w:val="30"/>
          <w:szCs w:val="30"/>
        </w:rPr>
      </w:pPr>
      <w:r>
        <w:rPr>
          <w:rFonts w:ascii="仿宋" w:eastAsia="仿宋" w:hAnsi="仿宋" w:hint="eastAsia"/>
          <w:sz w:val="30"/>
          <w:szCs w:val="30"/>
        </w:rPr>
        <w:t>此外</w:t>
      </w:r>
      <w:r>
        <w:rPr>
          <w:rFonts w:ascii="仿宋" w:eastAsia="仿宋" w:hAnsi="仿宋"/>
          <w:sz w:val="30"/>
          <w:szCs w:val="30"/>
        </w:rPr>
        <w:t>，</w:t>
      </w:r>
      <w:r>
        <w:rPr>
          <w:rFonts w:ascii="仿宋" w:eastAsia="仿宋" w:hAnsi="仿宋" w:hint="eastAsia"/>
          <w:sz w:val="30"/>
          <w:szCs w:val="30"/>
        </w:rPr>
        <w:t>为了感谢这次抗击疫情中做出突出贡献的单位，充分体现困难当前，新时代中国企业的社会责任，特别表扬为抗击疫情做出贡献的单位、协会、分支机构。</w:t>
      </w:r>
    </w:p>
    <w:p w:rsidR="00BB68B7" w:rsidRDefault="00820B72">
      <w:pPr>
        <w:spacing w:line="600" w:lineRule="exact"/>
        <w:ind w:firstLineChars="200" w:firstLine="600"/>
        <w:rPr>
          <w:rFonts w:ascii="仿宋" w:eastAsia="仿宋" w:hAnsi="仿宋"/>
          <w:sz w:val="30"/>
          <w:szCs w:val="30"/>
        </w:rPr>
      </w:pPr>
      <w:r>
        <w:rPr>
          <w:rFonts w:ascii="仿宋" w:eastAsia="仿宋" w:hAnsi="仿宋" w:hint="eastAsia"/>
          <w:sz w:val="30"/>
          <w:szCs w:val="30"/>
        </w:rPr>
        <w:t>本届论坛由中国广告协会主办，长春市人民政府、吉林省市场监督管理厅支持, 长春净月高新区管委会、长春市市场监督管理局特别支持，中广协广告信息文化传播有限责任公司、吉林省广告协会、长春市广告协会、吉林省广告产业园区、吉广传媒集团承办，各地广告协会协办。</w:t>
      </w:r>
    </w:p>
    <w:p w:rsidR="00BB68B7" w:rsidRDefault="00820B72">
      <w:pPr>
        <w:spacing w:line="600" w:lineRule="exact"/>
        <w:ind w:firstLineChars="200" w:firstLine="600"/>
        <w:rPr>
          <w:rFonts w:ascii="仿宋" w:eastAsia="仿宋" w:hAnsi="仿宋"/>
          <w:sz w:val="30"/>
          <w:szCs w:val="30"/>
        </w:rPr>
      </w:pPr>
      <w:r>
        <w:rPr>
          <w:rFonts w:ascii="仿宋" w:eastAsia="仿宋" w:hAnsi="仿宋" w:hint="eastAsia"/>
          <w:sz w:val="30"/>
          <w:szCs w:val="30"/>
        </w:rPr>
        <w:t>届时，来自政府部门、行业组织、高等院校和广告企业、研究机构、媒介机构、营销机构的专家、学者和一线营销实践者，将共同探讨后疫情</w:t>
      </w:r>
      <w:r>
        <w:rPr>
          <w:rFonts w:ascii="仿宋" w:eastAsia="仿宋" w:hAnsi="仿宋"/>
          <w:sz w:val="30"/>
          <w:szCs w:val="30"/>
        </w:rPr>
        <w:t>时代</w:t>
      </w:r>
      <w:r>
        <w:rPr>
          <w:rFonts w:ascii="仿宋" w:eastAsia="仿宋" w:hAnsi="仿宋" w:hint="eastAsia"/>
          <w:sz w:val="30"/>
          <w:szCs w:val="30"/>
        </w:rPr>
        <w:t>广告行业的趋势动向、规则变化、方法创新，深刻揭示变化背后的核心逻辑。同时，将有众多著名企业和</w:t>
      </w:r>
      <w:r>
        <w:rPr>
          <w:rFonts w:ascii="仿宋" w:eastAsia="仿宋" w:hAnsi="仿宋" w:hint="eastAsia"/>
          <w:sz w:val="30"/>
          <w:szCs w:val="30"/>
        </w:rPr>
        <w:lastRenderedPageBreak/>
        <w:t>知名品牌到场，倾听最新观点、开展商务交流与合作。</w:t>
      </w:r>
    </w:p>
    <w:p w:rsidR="00BB68B7" w:rsidRDefault="00820B72">
      <w:pPr>
        <w:spacing w:line="600" w:lineRule="exact"/>
        <w:ind w:firstLineChars="200" w:firstLine="600"/>
        <w:rPr>
          <w:rFonts w:ascii="仿宋" w:eastAsia="仿宋" w:hAnsi="仿宋"/>
          <w:sz w:val="30"/>
          <w:szCs w:val="30"/>
        </w:rPr>
      </w:pPr>
      <w:r>
        <w:rPr>
          <w:rFonts w:ascii="仿宋" w:eastAsia="仿宋" w:hAnsi="仿宋" w:hint="eastAsia"/>
          <w:sz w:val="30"/>
          <w:szCs w:val="30"/>
        </w:rPr>
        <w:t>中国广告论坛即将拉开</w:t>
      </w:r>
      <w:r>
        <w:rPr>
          <w:rFonts w:ascii="仿宋" w:eastAsia="仿宋" w:hAnsi="仿宋"/>
          <w:sz w:val="30"/>
          <w:szCs w:val="30"/>
        </w:rPr>
        <w:t>序幕</w:t>
      </w:r>
      <w:r>
        <w:rPr>
          <w:rFonts w:ascii="仿宋" w:eastAsia="仿宋" w:hAnsi="仿宋" w:hint="eastAsia"/>
          <w:sz w:val="30"/>
          <w:szCs w:val="30"/>
        </w:rPr>
        <w:t>，北国春城与您</w:t>
      </w:r>
      <w:r>
        <w:rPr>
          <w:rFonts w:ascii="仿宋" w:eastAsia="仿宋" w:hAnsi="仿宋"/>
          <w:sz w:val="30"/>
          <w:szCs w:val="30"/>
        </w:rPr>
        <w:t>相约</w:t>
      </w:r>
      <w:r>
        <w:rPr>
          <w:rFonts w:ascii="仿宋" w:eastAsia="仿宋" w:hAnsi="仿宋" w:hint="eastAsia"/>
          <w:sz w:val="30"/>
          <w:szCs w:val="30"/>
        </w:rPr>
        <w:t>！</w:t>
      </w:r>
    </w:p>
    <w:p w:rsidR="00BB68B7" w:rsidRDefault="00820B72">
      <w:pPr>
        <w:spacing w:line="600" w:lineRule="exact"/>
        <w:ind w:firstLineChars="200" w:firstLine="600"/>
        <w:rPr>
          <w:rFonts w:ascii="仿宋" w:eastAsia="仿宋" w:hAnsi="仿宋"/>
          <w:sz w:val="32"/>
          <w:szCs w:val="32"/>
        </w:rPr>
      </w:pPr>
      <w:r>
        <w:rPr>
          <w:rFonts w:ascii="仿宋" w:eastAsia="仿宋" w:hAnsi="仿宋" w:cs="华文仿宋" w:hint="eastAsia"/>
          <w:sz w:val="30"/>
          <w:szCs w:val="30"/>
        </w:rPr>
        <w:t>在此，诚挚欢迎各地市场监管部门、地方协会、各分支机构、各会员单位及广告界同仁积极参与。</w:t>
      </w:r>
    </w:p>
    <w:p w:rsidR="00BB68B7" w:rsidRDefault="00BB68B7">
      <w:pPr>
        <w:spacing w:line="600" w:lineRule="exact"/>
        <w:jc w:val="left"/>
        <w:rPr>
          <w:rFonts w:ascii="仿宋" w:eastAsia="仿宋" w:hAnsi="仿宋"/>
          <w:sz w:val="30"/>
          <w:szCs w:val="30"/>
        </w:rPr>
      </w:pPr>
    </w:p>
    <w:p w:rsidR="00BB68B7" w:rsidRDefault="00820B72">
      <w:pPr>
        <w:spacing w:line="600" w:lineRule="exact"/>
        <w:ind w:firstLineChars="200" w:firstLine="600"/>
        <w:jc w:val="left"/>
        <w:rPr>
          <w:rFonts w:ascii="仿宋" w:eastAsia="仿宋" w:hAnsi="仿宋"/>
          <w:bCs/>
          <w:sz w:val="30"/>
          <w:szCs w:val="30"/>
        </w:rPr>
      </w:pPr>
      <w:r>
        <w:rPr>
          <w:rFonts w:ascii="仿宋" w:eastAsia="仿宋" w:hAnsi="仿宋" w:hint="eastAsia"/>
          <w:sz w:val="30"/>
          <w:szCs w:val="30"/>
        </w:rPr>
        <w:t>附件：1.</w:t>
      </w:r>
      <w:r>
        <w:rPr>
          <w:rFonts w:ascii="仿宋" w:eastAsia="仿宋" w:hAnsi="仿宋" w:hint="eastAsia"/>
          <w:bCs/>
          <w:sz w:val="30"/>
          <w:szCs w:val="30"/>
        </w:rPr>
        <w:t xml:space="preserve"> 2020（第</w:t>
      </w:r>
      <w:r w:rsidR="00897270">
        <w:rPr>
          <w:rFonts w:ascii="仿宋" w:eastAsia="仿宋" w:hAnsi="仿宋" w:hint="eastAsia"/>
          <w:bCs/>
          <w:sz w:val="30"/>
          <w:szCs w:val="30"/>
        </w:rPr>
        <w:t>十六</w:t>
      </w:r>
      <w:r>
        <w:rPr>
          <w:rFonts w:ascii="仿宋" w:eastAsia="仿宋" w:hAnsi="仿宋" w:hint="eastAsia"/>
          <w:bCs/>
          <w:sz w:val="30"/>
          <w:szCs w:val="30"/>
        </w:rPr>
        <w:t>届）中国广告论坛活动安排</w:t>
      </w:r>
    </w:p>
    <w:p w:rsidR="00BB68B7" w:rsidRDefault="00820B72">
      <w:pPr>
        <w:spacing w:line="600" w:lineRule="exact"/>
        <w:jc w:val="left"/>
        <w:rPr>
          <w:rFonts w:ascii="仿宋" w:eastAsia="仿宋" w:hAnsi="仿宋"/>
          <w:bCs/>
          <w:sz w:val="30"/>
          <w:szCs w:val="30"/>
        </w:rPr>
      </w:pPr>
      <w:r>
        <w:rPr>
          <w:rFonts w:ascii="仿宋" w:eastAsia="仿宋" w:hAnsi="仿宋" w:hint="eastAsia"/>
          <w:bCs/>
          <w:sz w:val="30"/>
          <w:szCs w:val="30"/>
        </w:rPr>
        <w:t xml:space="preserve">          2．2020（第</w:t>
      </w:r>
      <w:r w:rsidR="00897270">
        <w:rPr>
          <w:rFonts w:ascii="仿宋" w:eastAsia="仿宋" w:hAnsi="仿宋" w:hint="eastAsia"/>
          <w:bCs/>
          <w:sz w:val="30"/>
          <w:szCs w:val="30"/>
        </w:rPr>
        <w:t>十六</w:t>
      </w:r>
      <w:r>
        <w:rPr>
          <w:rFonts w:ascii="仿宋" w:eastAsia="仿宋" w:hAnsi="仿宋" w:hint="eastAsia"/>
          <w:bCs/>
          <w:sz w:val="30"/>
          <w:szCs w:val="30"/>
        </w:rPr>
        <w:t>届）中国广告论坛注册</w:t>
      </w:r>
    </w:p>
    <w:p w:rsidR="00BB68B7" w:rsidRDefault="00820B72">
      <w:pPr>
        <w:spacing w:line="600" w:lineRule="exact"/>
        <w:ind w:firstLineChars="500" w:firstLine="1500"/>
        <w:jc w:val="left"/>
        <w:rPr>
          <w:rFonts w:ascii="仿宋" w:eastAsia="仿宋" w:hAnsi="仿宋" w:cs="黑体"/>
          <w:color w:val="000000"/>
          <w:sz w:val="30"/>
          <w:szCs w:val="30"/>
        </w:rPr>
      </w:pPr>
      <w:r>
        <w:rPr>
          <w:rFonts w:ascii="仿宋" w:eastAsia="仿宋" w:hAnsi="仿宋" w:cs="黑体" w:hint="eastAsia"/>
          <w:color w:val="000000"/>
          <w:sz w:val="30"/>
          <w:szCs w:val="30"/>
        </w:rPr>
        <w:t>3.</w:t>
      </w:r>
      <w:r>
        <w:rPr>
          <w:rFonts w:ascii="仿宋" w:eastAsia="仿宋" w:hAnsi="仿宋" w:cs="黑体"/>
          <w:color w:val="000000"/>
          <w:sz w:val="30"/>
          <w:szCs w:val="30"/>
        </w:rPr>
        <w:t>20</w:t>
      </w:r>
      <w:r>
        <w:rPr>
          <w:rFonts w:ascii="仿宋" w:eastAsia="仿宋" w:hAnsi="仿宋" w:cs="黑体" w:hint="eastAsia"/>
          <w:color w:val="000000"/>
          <w:sz w:val="30"/>
          <w:szCs w:val="30"/>
        </w:rPr>
        <w:t>20（第</w:t>
      </w:r>
      <w:r w:rsidR="00897270">
        <w:rPr>
          <w:rFonts w:ascii="仿宋" w:eastAsia="仿宋" w:hAnsi="仿宋" w:hint="eastAsia"/>
          <w:bCs/>
          <w:sz w:val="30"/>
          <w:szCs w:val="30"/>
        </w:rPr>
        <w:t>十六</w:t>
      </w:r>
      <w:r>
        <w:rPr>
          <w:rFonts w:ascii="仿宋" w:eastAsia="仿宋" w:hAnsi="仿宋" w:cs="黑体" w:hint="eastAsia"/>
          <w:color w:val="000000"/>
          <w:sz w:val="30"/>
          <w:szCs w:val="30"/>
        </w:rPr>
        <w:t>届）中国广告论坛接待服务</w:t>
      </w:r>
    </w:p>
    <w:p w:rsidR="00BB68B7" w:rsidRDefault="00BB68B7">
      <w:pPr>
        <w:spacing w:line="600" w:lineRule="exact"/>
        <w:ind w:firstLineChars="500" w:firstLine="1500"/>
        <w:jc w:val="left"/>
        <w:rPr>
          <w:rFonts w:ascii="仿宋" w:eastAsia="仿宋" w:hAnsi="仿宋"/>
          <w:bCs/>
          <w:sz w:val="30"/>
          <w:szCs w:val="30"/>
        </w:rPr>
      </w:pPr>
    </w:p>
    <w:p w:rsidR="00BB68B7" w:rsidRDefault="00BB68B7">
      <w:pPr>
        <w:spacing w:line="600" w:lineRule="exact"/>
        <w:rPr>
          <w:rFonts w:ascii="仿宋" w:eastAsia="仿宋" w:hAnsi="仿宋" w:cs="黑体"/>
          <w:b/>
          <w:bCs/>
          <w:color w:val="000000"/>
          <w:sz w:val="30"/>
          <w:szCs w:val="30"/>
        </w:rPr>
      </w:pPr>
    </w:p>
    <w:p w:rsidR="00BB68B7" w:rsidRDefault="00BB68B7">
      <w:pPr>
        <w:spacing w:line="600" w:lineRule="exact"/>
        <w:rPr>
          <w:rFonts w:ascii="Times New Roman" w:eastAsia="黑体" w:hAnsi="Times New Roman" w:cs="Times New Roman"/>
          <w:color w:val="000000"/>
          <w:sz w:val="32"/>
          <w:szCs w:val="32"/>
        </w:rPr>
      </w:pPr>
    </w:p>
    <w:p w:rsidR="00BB68B7" w:rsidRDefault="00820B72">
      <w:pPr>
        <w:spacing w:line="600" w:lineRule="exact"/>
        <w:ind w:firstLineChars="1750" w:firstLine="5600"/>
        <w:rPr>
          <w:rFonts w:ascii="Times New Roman" w:eastAsia="仿宋_GB2312" w:hAnsi="Times New Roman" w:cs="Times New Roman"/>
          <w:sz w:val="32"/>
          <w:szCs w:val="32"/>
        </w:rPr>
      </w:pPr>
      <w:r>
        <w:rPr>
          <w:rFonts w:ascii="Times New Roman" w:eastAsia="仿宋_GB2312" w:hAnsi="Times New Roman" w:cs="Times New Roman"/>
          <w:sz w:val="32"/>
          <w:szCs w:val="32"/>
        </w:rPr>
        <w:t>中国广告协会</w:t>
      </w:r>
    </w:p>
    <w:p w:rsidR="00BB68B7" w:rsidRDefault="00820B72">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20</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日</w:t>
      </w:r>
    </w:p>
    <w:p w:rsidR="00BB68B7" w:rsidRDefault="00BB68B7">
      <w:pPr>
        <w:spacing w:line="640" w:lineRule="exact"/>
        <w:rPr>
          <w:rFonts w:ascii="Times New Roman" w:eastAsia="仿宋_GB2312" w:hAnsi="Times New Roman" w:cs="Times New Roman"/>
          <w:sz w:val="32"/>
          <w:szCs w:val="32"/>
        </w:rPr>
      </w:pPr>
    </w:p>
    <w:p w:rsidR="00BB68B7" w:rsidRDefault="00BB68B7">
      <w:pPr>
        <w:spacing w:line="480" w:lineRule="auto"/>
        <w:jc w:val="left"/>
        <w:rPr>
          <w:rFonts w:ascii="黑体" w:eastAsia="黑体" w:hAnsi="黑体" w:cs="黑体"/>
          <w:bCs/>
          <w:color w:val="000000" w:themeColor="text1"/>
          <w:sz w:val="36"/>
          <w:szCs w:val="36"/>
        </w:rPr>
      </w:pPr>
    </w:p>
    <w:p w:rsidR="00BB68B7" w:rsidRDefault="00BB68B7">
      <w:pPr>
        <w:spacing w:line="480" w:lineRule="auto"/>
        <w:jc w:val="left"/>
        <w:rPr>
          <w:rFonts w:ascii="黑体" w:eastAsia="黑体" w:hAnsi="黑体" w:cs="黑体"/>
          <w:bCs/>
          <w:color w:val="000000" w:themeColor="text1"/>
          <w:sz w:val="36"/>
          <w:szCs w:val="36"/>
        </w:rPr>
      </w:pPr>
    </w:p>
    <w:p w:rsidR="00BB68B7" w:rsidRDefault="00BB68B7">
      <w:pPr>
        <w:spacing w:line="480" w:lineRule="auto"/>
        <w:jc w:val="left"/>
        <w:rPr>
          <w:rFonts w:ascii="黑体" w:eastAsia="黑体" w:hAnsi="黑体" w:cs="黑体"/>
          <w:bCs/>
          <w:color w:val="000000" w:themeColor="text1"/>
          <w:sz w:val="36"/>
          <w:szCs w:val="36"/>
        </w:rPr>
      </w:pPr>
    </w:p>
    <w:p w:rsidR="00BB68B7" w:rsidRDefault="00BB68B7">
      <w:pPr>
        <w:spacing w:line="480" w:lineRule="auto"/>
        <w:jc w:val="left"/>
        <w:rPr>
          <w:rFonts w:ascii="黑体" w:eastAsia="黑体" w:hAnsi="黑体" w:cs="黑体"/>
          <w:bCs/>
          <w:color w:val="000000" w:themeColor="text1"/>
          <w:sz w:val="36"/>
          <w:szCs w:val="36"/>
        </w:rPr>
      </w:pPr>
    </w:p>
    <w:p w:rsidR="00BB68B7" w:rsidRDefault="00BB68B7">
      <w:pPr>
        <w:spacing w:line="480" w:lineRule="auto"/>
        <w:jc w:val="left"/>
        <w:rPr>
          <w:rFonts w:ascii="黑体" w:eastAsia="黑体" w:hAnsi="黑体" w:cs="黑体"/>
          <w:bCs/>
          <w:color w:val="000000" w:themeColor="text1"/>
          <w:sz w:val="36"/>
          <w:szCs w:val="36"/>
        </w:rPr>
      </w:pPr>
    </w:p>
    <w:p w:rsidR="00BB68B7" w:rsidRDefault="00BB68B7">
      <w:pPr>
        <w:spacing w:line="480" w:lineRule="auto"/>
        <w:jc w:val="left"/>
        <w:rPr>
          <w:rFonts w:ascii="黑体" w:eastAsia="黑体" w:hAnsi="黑体" w:cs="黑体"/>
          <w:bCs/>
          <w:color w:val="000000" w:themeColor="text1"/>
          <w:sz w:val="36"/>
          <w:szCs w:val="36"/>
        </w:rPr>
      </w:pPr>
    </w:p>
    <w:p w:rsidR="00BB68B7" w:rsidRDefault="00BB68B7">
      <w:pPr>
        <w:spacing w:line="480" w:lineRule="auto"/>
        <w:jc w:val="left"/>
        <w:rPr>
          <w:rFonts w:ascii="黑体" w:eastAsia="黑体" w:hAnsi="黑体" w:cs="黑体"/>
          <w:bCs/>
          <w:color w:val="000000" w:themeColor="text1"/>
          <w:sz w:val="36"/>
          <w:szCs w:val="36"/>
        </w:rPr>
      </w:pPr>
    </w:p>
    <w:p w:rsidR="00BB68B7" w:rsidRDefault="00BB68B7">
      <w:pPr>
        <w:spacing w:line="480" w:lineRule="auto"/>
        <w:jc w:val="left"/>
        <w:rPr>
          <w:rFonts w:ascii="黑体" w:eastAsia="黑体" w:hAnsi="黑体" w:cs="黑体"/>
          <w:bCs/>
          <w:color w:val="000000" w:themeColor="text1"/>
          <w:sz w:val="36"/>
          <w:szCs w:val="36"/>
        </w:rPr>
      </w:pPr>
    </w:p>
    <w:p w:rsidR="00BB68B7" w:rsidRDefault="00BB68B7">
      <w:pPr>
        <w:spacing w:line="480" w:lineRule="auto"/>
        <w:rPr>
          <w:rFonts w:ascii="仿宋" w:eastAsia="仿宋" w:hAnsi="仿宋" w:cs="仿宋"/>
          <w:bCs/>
          <w:color w:val="000000"/>
          <w:sz w:val="32"/>
          <w:szCs w:val="32"/>
        </w:rPr>
      </w:pPr>
    </w:p>
    <w:p w:rsidR="00BB68B7" w:rsidRDefault="00820B72">
      <w:pPr>
        <w:spacing w:line="480" w:lineRule="exact"/>
        <w:rPr>
          <w:rFonts w:asciiTheme="minorEastAsia" w:hAnsiTheme="minorEastAsia"/>
        </w:rPr>
      </w:pPr>
      <w:r>
        <w:rPr>
          <w:rFonts w:asciiTheme="minorEastAsia" w:hAnsiTheme="minorEastAsia" w:hint="eastAsia"/>
        </w:rPr>
        <w:lastRenderedPageBreak/>
        <w:t>附件1:</w:t>
      </w:r>
      <w:bookmarkStart w:id="0" w:name="_GoBack"/>
      <w:bookmarkEnd w:id="0"/>
    </w:p>
    <w:p w:rsidR="00BB68B7" w:rsidRDefault="00BB68B7">
      <w:pPr>
        <w:spacing w:line="540" w:lineRule="exact"/>
        <w:jc w:val="center"/>
        <w:rPr>
          <w:rFonts w:ascii="黑体" w:eastAsia="黑体" w:hAnsi="黑体"/>
          <w:b/>
          <w:bCs/>
          <w:sz w:val="36"/>
          <w:szCs w:val="36"/>
        </w:rPr>
      </w:pPr>
    </w:p>
    <w:p w:rsidR="00BB68B7" w:rsidRDefault="00820B72">
      <w:pPr>
        <w:spacing w:line="540" w:lineRule="exact"/>
        <w:jc w:val="center"/>
        <w:rPr>
          <w:rFonts w:ascii="黑体" w:eastAsia="黑体" w:hAnsi="黑体"/>
          <w:sz w:val="36"/>
          <w:szCs w:val="36"/>
        </w:rPr>
      </w:pPr>
      <w:r>
        <w:rPr>
          <w:rFonts w:ascii="黑体" w:eastAsia="黑体" w:hAnsi="黑体" w:hint="eastAsia"/>
          <w:sz w:val="36"/>
          <w:szCs w:val="36"/>
        </w:rPr>
        <w:t>2020（第</w:t>
      </w:r>
      <w:r w:rsidR="00897270" w:rsidRPr="00897270">
        <w:rPr>
          <w:rFonts w:ascii="黑体" w:eastAsia="黑体" w:hAnsi="黑体" w:hint="eastAsia"/>
          <w:bCs/>
          <w:sz w:val="36"/>
          <w:szCs w:val="36"/>
        </w:rPr>
        <w:t>十六</w:t>
      </w:r>
      <w:r>
        <w:rPr>
          <w:rFonts w:ascii="黑体" w:eastAsia="黑体" w:hAnsi="黑体" w:hint="eastAsia"/>
          <w:sz w:val="36"/>
          <w:szCs w:val="36"/>
        </w:rPr>
        <w:t>届）中国广告论坛活动安排</w:t>
      </w:r>
    </w:p>
    <w:p w:rsidR="00BB68B7" w:rsidRDefault="00BB68B7">
      <w:pPr>
        <w:spacing w:line="540" w:lineRule="exact"/>
        <w:jc w:val="center"/>
        <w:rPr>
          <w:rFonts w:ascii="华文中宋" w:eastAsia="华文中宋" w:hAnsi="华文中宋"/>
          <w:sz w:val="32"/>
          <w:szCs w:val="32"/>
        </w:rPr>
      </w:pPr>
    </w:p>
    <w:tbl>
      <w:tblPr>
        <w:tblStyle w:val="a7"/>
        <w:tblW w:w="9073" w:type="dxa"/>
        <w:tblInd w:w="-176" w:type="dxa"/>
        <w:tblLook w:val="04A0"/>
      </w:tblPr>
      <w:tblGrid>
        <w:gridCol w:w="1115"/>
        <w:gridCol w:w="915"/>
        <w:gridCol w:w="3030"/>
        <w:gridCol w:w="4013"/>
      </w:tblGrid>
      <w:tr w:rsidR="00BB68B7">
        <w:tc>
          <w:tcPr>
            <w:tcW w:w="2030" w:type="dxa"/>
            <w:gridSpan w:val="2"/>
            <w:vAlign w:val="center"/>
          </w:tcPr>
          <w:p w:rsidR="00BB68B7" w:rsidRDefault="00820B72">
            <w:pPr>
              <w:spacing w:line="540" w:lineRule="exact"/>
              <w:jc w:val="center"/>
              <w:rPr>
                <w:rFonts w:asciiTheme="minorEastAsia" w:hAnsiTheme="minorEastAsia"/>
                <w:b/>
                <w:bCs/>
                <w:sz w:val="20"/>
                <w:szCs w:val="20"/>
              </w:rPr>
            </w:pPr>
            <w:r>
              <w:rPr>
                <w:rFonts w:asciiTheme="minorEastAsia" w:hAnsiTheme="minorEastAsia" w:hint="eastAsia"/>
                <w:b/>
                <w:bCs/>
                <w:sz w:val="20"/>
                <w:szCs w:val="20"/>
              </w:rPr>
              <w:t>时间</w:t>
            </w:r>
          </w:p>
        </w:tc>
        <w:tc>
          <w:tcPr>
            <w:tcW w:w="3030" w:type="dxa"/>
            <w:vAlign w:val="center"/>
          </w:tcPr>
          <w:p w:rsidR="00BB68B7" w:rsidRDefault="00820B72">
            <w:pPr>
              <w:spacing w:line="540" w:lineRule="exact"/>
              <w:jc w:val="center"/>
              <w:rPr>
                <w:rFonts w:asciiTheme="minorEastAsia" w:hAnsiTheme="minorEastAsia"/>
                <w:b/>
                <w:bCs/>
                <w:sz w:val="20"/>
                <w:szCs w:val="20"/>
              </w:rPr>
            </w:pPr>
            <w:r>
              <w:rPr>
                <w:rFonts w:asciiTheme="minorEastAsia" w:hAnsiTheme="minorEastAsia" w:hint="eastAsia"/>
                <w:b/>
                <w:bCs/>
                <w:sz w:val="20"/>
                <w:szCs w:val="20"/>
              </w:rPr>
              <w:t>活动名称</w:t>
            </w:r>
          </w:p>
        </w:tc>
        <w:tc>
          <w:tcPr>
            <w:tcW w:w="4013" w:type="dxa"/>
            <w:vAlign w:val="center"/>
          </w:tcPr>
          <w:p w:rsidR="00BB68B7" w:rsidRDefault="00820B72">
            <w:pPr>
              <w:spacing w:line="540" w:lineRule="exact"/>
              <w:jc w:val="center"/>
              <w:rPr>
                <w:rFonts w:asciiTheme="minorEastAsia" w:hAnsiTheme="minorEastAsia"/>
                <w:b/>
                <w:bCs/>
                <w:sz w:val="20"/>
                <w:szCs w:val="20"/>
              </w:rPr>
            </w:pPr>
            <w:r>
              <w:rPr>
                <w:rFonts w:asciiTheme="minorEastAsia" w:hAnsiTheme="minorEastAsia" w:hint="eastAsia"/>
                <w:b/>
                <w:bCs/>
                <w:sz w:val="20"/>
                <w:szCs w:val="20"/>
              </w:rPr>
              <w:t>活动地点</w:t>
            </w:r>
          </w:p>
        </w:tc>
      </w:tr>
      <w:tr w:rsidR="00BB68B7">
        <w:tc>
          <w:tcPr>
            <w:tcW w:w="1115" w:type="dxa"/>
            <w:vMerge w:val="restart"/>
            <w:vAlign w:val="center"/>
          </w:tcPr>
          <w:p w:rsidR="00BB68B7" w:rsidRDefault="00820B72">
            <w:pPr>
              <w:spacing w:line="540" w:lineRule="exact"/>
              <w:jc w:val="center"/>
              <w:rPr>
                <w:rFonts w:asciiTheme="minorEastAsia" w:hAnsiTheme="minorEastAsia"/>
                <w:b/>
                <w:bCs/>
                <w:sz w:val="20"/>
                <w:szCs w:val="20"/>
              </w:rPr>
            </w:pPr>
            <w:r>
              <w:rPr>
                <w:rFonts w:asciiTheme="minorEastAsia" w:hAnsiTheme="minorEastAsia" w:hint="eastAsia"/>
                <w:b/>
                <w:bCs/>
                <w:sz w:val="20"/>
                <w:szCs w:val="20"/>
              </w:rPr>
              <w:t>7月29日</w:t>
            </w:r>
          </w:p>
        </w:tc>
        <w:tc>
          <w:tcPr>
            <w:tcW w:w="915" w:type="dxa"/>
            <w:vAlign w:val="center"/>
          </w:tcPr>
          <w:p w:rsidR="00BB68B7" w:rsidRDefault="00820B72">
            <w:pPr>
              <w:spacing w:line="540" w:lineRule="exact"/>
              <w:jc w:val="center"/>
              <w:rPr>
                <w:rFonts w:asciiTheme="minorEastAsia" w:hAnsiTheme="minorEastAsia"/>
                <w:b/>
                <w:bCs/>
                <w:sz w:val="20"/>
                <w:szCs w:val="20"/>
              </w:rPr>
            </w:pPr>
            <w:r>
              <w:rPr>
                <w:rFonts w:asciiTheme="minorEastAsia" w:hAnsiTheme="minorEastAsia" w:hint="eastAsia"/>
                <w:b/>
                <w:bCs/>
                <w:sz w:val="20"/>
                <w:szCs w:val="20"/>
              </w:rPr>
              <w:t>全天</w:t>
            </w:r>
          </w:p>
        </w:tc>
        <w:tc>
          <w:tcPr>
            <w:tcW w:w="3030" w:type="dxa"/>
          </w:tcPr>
          <w:p w:rsidR="00BB68B7" w:rsidRDefault="00820B72">
            <w:pPr>
              <w:spacing w:line="540" w:lineRule="exact"/>
              <w:jc w:val="center"/>
              <w:rPr>
                <w:rFonts w:ascii="华文中宋" w:eastAsia="华文中宋" w:hAnsi="华文中宋"/>
                <w:b/>
                <w:bCs/>
                <w:sz w:val="32"/>
                <w:szCs w:val="32"/>
              </w:rPr>
            </w:pPr>
            <w:r>
              <w:rPr>
                <w:rFonts w:asciiTheme="minorEastAsia" w:hAnsiTheme="minorEastAsia" w:cstheme="minorEastAsia" w:hint="eastAsia"/>
                <w:b/>
                <w:bCs/>
                <w:color w:val="000000" w:themeColor="text1"/>
                <w:sz w:val="20"/>
                <w:szCs w:val="20"/>
              </w:rPr>
              <w:t>报到</w:t>
            </w:r>
          </w:p>
        </w:tc>
        <w:tc>
          <w:tcPr>
            <w:tcW w:w="4013" w:type="dxa"/>
          </w:tcPr>
          <w:p w:rsidR="00BB68B7" w:rsidRDefault="00820B72">
            <w:pPr>
              <w:spacing w:line="540" w:lineRule="exact"/>
              <w:jc w:val="center"/>
              <w:rPr>
                <w:rFonts w:ascii="华文中宋" w:eastAsia="华文中宋" w:hAnsi="华文中宋"/>
                <w:b/>
                <w:bCs/>
                <w:sz w:val="20"/>
                <w:szCs w:val="20"/>
              </w:rPr>
            </w:pPr>
            <w:r>
              <w:rPr>
                <w:rFonts w:ascii="Arial" w:hAnsi="Arial" w:cs="Arial"/>
                <w:b/>
                <w:bCs/>
                <w:color w:val="333333"/>
                <w:sz w:val="20"/>
                <w:szCs w:val="20"/>
                <w:shd w:val="clear" w:color="auto" w:fill="FFFFFF" w:themeFill="background1"/>
              </w:rPr>
              <w:t>长春净月潭益田喜来登酒店</w:t>
            </w:r>
            <w:r>
              <w:rPr>
                <w:b/>
                <w:bCs/>
                <w:sz w:val="20"/>
                <w:szCs w:val="20"/>
              </w:rPr>
              <w:t>一层</w:t>
            </w:r>
            <w:r>
              <w:rPr>
                <w:rFonts w:hint="eastAsia"/>
                <w:b/>
                <w:bCs/>
                <w:sz w:val="20"/>
                <w:szCs w:val="20"/>
              </w:rPr>
              <w:t>大堂</w:t>
            </w:r>
          </w:p>
        </w:tc>
      </w:tr>
      <w:tr w:rsidR="00BB68B7">
        <w:tc>
          <w:tcPr>
            <w:tcW w:w="1115" w:type="dxa"/>
            <w:vMerge/>
          </w:tcPr>
          <w:p w:rsidR="00BB68B7" w:rsidRDefault="00BB68B7">
            <w:pPr>
              <w:spacing w:line="540" w:lineRule="exact"/>
              <w:jc w:val="center"/>
              <w:rPr>
                <w:rFonts w:ascii="华文中宋" w:eastAsia="华文中宋" w:hAnsi="华文中宋"/>
                <w:b/>
                <w:bCs/>
                <w:sz w:val="32"/>
                <w:szCs w:val="32"/>
              </w:rPr>
            </w:pPr>
          </w:p>
        </w:tc>
        <w:tc>
          <w:tcPr>
            <w:tcW w:w="915" w:type="dxa"/>
          </w:tcPr>
          <w:p w:rsidR="00BB68B7" w:rsidRDefault="00820B72">
            <w:pPr>
              <w:spacing w:line="540" w:lineRule="exact"/>
              <w:jc w:val="center"/>
              <w:rPr>
                <w:rFonts w:asciiTheme="minorEastAsia" w:hAnsiTheme="minorEastAsia"/>
                <w:b/>
                <w:bCs/>
                <w:sz w:val="20"/>
                <w:szCs w:val="20"/>
              </w:rPr>
            </w:pPr>
            <w:r>
              <w:rPr>
                <w:rFonts w:asciiTheme="minorEastAsia" w:hAnsiTheme="minorEastAsia" w:hint="eastAsia"/>
                <w:b/>
                <w:bCs/>
                <w:sz w:val="20"/>
                <w:szCs w:val="20"/>
              </w:rPr>
              <w:t>下午</w:t>
            </w:r>
          </w:p>
        </w:tc>
        <w:tc>
          <w:tcPr>
            <w:tcW w:w="3030" w:type="dxa"/>
          </w:tcPr>
          <w:p w:rsidR="00BB68B7" w:rsidRDefault="00820B72">
            <w:pPr>
              <w:spacing w:line="540" w:lineRule="exact"/>
              <w:jc w:val="center"/>
              <w:rPr>
                <w:rFonts w:ascii="华文中宋" w:eastAsia="华文中宋" w:hAnsi="华文中宋"/>
                <w:b/>
                <w:bCs/>
                <w:sz w:val="32"/>
                <w:szCs w:val="32"/>
              </w:rPr>
            </w:pPr>
            <w:r>
              <w:rPr>
                <w:rFonts w:asciiTheme="minorEastAsia" w:hAnsiTheme="minorEastAsia" w:cstheme="minorEastAsia" w:hint="eastAsia"/>
                <w:b/>
                <w:bCs/>
                <w:sz w:val="20"/>
                <w:szCs w:val="20"/>
              </w:rPr>
              <w:t>全国秘书长工作会议</w:t>
            </w:r>
          </w:p>
        </w:tc>
        <w:tc>
          <w:tcPr>
            <w:tcW w:w="4013" w:type="dxa"/>
          </w:tcPr>
          <w:p w:rsidR="00BB68B7" w:rsidRDefault="00820B72">
            <w:pPr>
              <w:spacing w:line="540" w:lineRule="exact"/>
              <w:jc w:val="center"/>
              <w:rPr>
                <w:rFonts w:ascii="华文中宋" w:eastAsia="华文中宋" w:hAnsi="华文中宋"/>
                <w:b/>
                <w:bCs/>
                <w:sz w:val="32"/>
                <w:szCs w:val="32"/>
              </w:rPr>
            </w:pPr>
            <w:r>
              <w:rPr>
                <w:rFonts w:asciiTheme="minorEastAsia" w:hAnsiTheme="minorEastAsia" w:hint="eastAsia"/>
                <w:b/>
                <w:bCs/>
                <w:sz w:val="20"/>
                <w:szCs w:val="20"/>
              </w:rPr>
              <w:t>吉林省广告产业园</w:t>
            </w:r>
          </w:p>
        </w:tc>
      </w:tr>
      <w:tr w:rsidR="00BB68B7">
        <w:trPr>
          <w:trHeight w:val="808"/>
        </w:trPr>
        <w:tc>
          <w:tcPr>
            <w:tcW w:w="1115" w:type="dxa"/>
            <w:vMerge w:val="restart"/>
            <w:vAlign w:val="center"/>
          </w:tcPr>
          <w:p w:rsidR="00BB68B7" w:rsidRDefault="00820B72">
            <w:pPr>
              <w:spacing w:line="540" w:lineRule="exact"/>
              <w:jc w:val="center"/>
              <w:rPr>
                <w:rFonts w:asciiTheme="minorEastAsia" w:hAnsiTheme="minorEastAsia"/>
                <w:b/>
                <w:bCs/>
                <w:sz w:val="20"/>
                <w:szCs w:val="20"/>
              </w:rPr>
            </w:pPr>
            <w:r>
              <w:rPr>
                <w:rFonts w:asciiTheme="minorEastAsia" w:hAnsiTheme="minorEastAsia" w:hint="eastAsia"/>
                <w:b/>
                <w:bCs/>
                <w:sz w:val="20"/>
                <w:szCs w:val="20"/>
              </w:rPr>
              <w:t>7月30日</w:t>
            </w:r>
          </w:p>
        </w:tc>
        <w:tc>
          <w:tcPr>
            <w:tcW w:w="915" w:type="dxa"/>
            <w:vAlign w:val="center"/>
          </w:tcPr>
          <w:p w:rsidR="00BB68B7" w:rsidRDefault="00820B72">
            <w:pPr>
              <w:spacing w:line="540" w:lineRule="exact"/>
              <w:jc w:val="center"/>
              <w:rPr>
                <w:rFonts w:asciiTheme="minorEastAsia" w:hAnsiTheme="minorEastAsia"/>
                <w:b/>
                <w:bCs/>
                <w:sz w:val="20"/>
                <w:szCs w:val="20"/>
              </w:rPr>
            </w:pPr>
            <w:r>
              <w:rPr>
                <w:rFonts w:asciiTheme="minorEastAsia" w:hAnsiTheme="minorEastAsia" w:hint="eastAsia"/>
                <w:b/>
                <w:bCs/>
                <w:sz w:val="20"/>
                <w:szCs w:val="20"/>
              </w:rPr>
              <w:t>全天</w:t>
            </w:r>
          </w:p>
        </w:tc>
        <w:tc>
          <w:tcPr>
            <w:tcW w:w="3030" w:type="dxa"/>
          </w:tcPr>
          <w:p w:rsidR="00BB68B7" w:rsidRDefault="00820B72">
            <w:pPr>
              <w:spacing w:line="540" w:lineRule="exact"/>
              <w:jc w:val="center"/>
              <w:rPr>
                <w:rFonts w:asciiTheme="minorEastAsia" w:hAnsiTheme="minorEastAsia"/>
                <w:b/>
                <w:bCs/>
                <w:sz w:val="20"/>
                <w:szCs w:val="20"/>
              </w:rPr>
            </w:pPr>
            <w:r>
              <w:rPr>
                <w:rFonts w:asciiTheme="minorEastAsia" w:hAnsiTheme="minorEastAsia" w:hint="eastAsia"/>
                <w:b/>
                <w:bCs/>
                <w:sz w:val="20"/>
                <w:szCs w:val="20"/>
              </w:rPr>
              <w:t>2020（第16届）中国广告论坛</w:t>
            </w:r>
          </w:p>
        </w:tc>
        <w:tc>
          <w:tcPr>
            <w:tcW w:w="4013" w:type="dxa"/>
          </w:tcPr>
          <w:p w:rsidR="00BB68B7" w:rsidRDefault="00820B72">
            <w:pPr>
              <w:spacing w:line="540" w:lineRule="exact"/>
              <w:jc w:val="center"/>
              <w:rPr>
                <w:rFonts w:ascii="华文中宋" w:eastAsia="华文中宋" w:hAnsi="华文中宋"/>
                <w:b/>
                <w:bCs/>
                <w:sz w:val="32"/>
                <w:szCs w:val="32"/>
              </w:rPr>
            </w:pPr>
            <w:r>
              <w:rPr>
                <w:rFonts w:asciiTheme="minorEastAsia" w:hAnsiTheme="minorEastAsia" w:hint="eastAsia"/>
                <w:b/>
                <w:bCs/>
                <w:sz w:val="20"/>
                <w:szCs w:val="20"/>
              </w:rPr>
              <w:t xml:space="preserve">吉林省广告产业园  </w:t>
            </w:r>
          </w:p>
        </w:tc>
      </w:tr>
      <w:tr w:rsidR="00BB68B7">
        <w:tc>
          <w:tcPr>
            <w:tcW w:w="1115" w:type="dxa"/>
            <w:vMerge/>
          </w:tcPr>
          <w:p w:rsidR="00BB68B7" w:rsidRDefault="00BB68B7">
            <w:pPr>
              <w:spacing w:line="540" w:lineRule="exact"/>
              <w:jc w:val="center"/>
              <w:rPr>
                <w:rFonts w:ascii="华文中宋" w:eastAsia="华文中宋" w:hAnsi="华文中宋"/>
                <w:b/>
                <w:bCs/>
                <w:sz w:val="32"/>
                <w:szCs w:val="32"/>
              </w:rPr>
            </w:pPr>
          </w:p>
        </w:tc>
        <w:tc>
          <w:tcPr>
            <w:tcW w:w="915" w:type="dxa"/>
          </w:tcPr>
          <w:p w:rsidR="00BB68B7" w:rsidRDefault="00820B72">
            <w:pPr>
              <w:spacing w:line="540" w:lineRule="exact"/>
              <w:jc w:val="center"/>
              <w:rPr>
                <w:rFonts w:asciiTheme="minorEastAsia" w:hAnsiTheme="minorEastAsia"/>
                <w:b/>
                <w:bCs/>
                <w:sz w:val="20"/>
                <w:szCs w:val="20"/>
              </w:rPr>
            </w:pPr>
            <w:r>
              <w:rPr>
                <w:rFonts w:asciiTheme="minorEastAsia" w:hAnsiTheme="minorEastAsia" w:hint="eastAsia"/>
                <w:b/>
                <w:bCs/>
                <w:sz w:val="20"/>
                <w:szCs w:val="20"/>
              </w:rPr>
              <w:t>晚上</w:t>
            </w:r>
          </w:p>
        </w:tc>
        <w:tc>
          <w:tcPr>
            <w:tcW w:w="3030" w:type="dxa"/>
          </w:tcPr>
          <w:p w:rsidR="00BB68B7" w:rsidRDefault="00820B72">
            <w:pPr>
              <w:spacing w:line="540" w:lineRule="exact"/>
              <w:jc w:val="center"/>
              <w:rPr>
                <w:rFonts w:ascii="华文中宋" w:eastAsia="华文中宋" w:hAnsi="华文中宋"/>
                <w:b/>
                <w:bCs/>
                <w:sz w:val="20"/>
                <w:szCs w:val="20"/>
              </w:rPr>
            </w:pPr>
            <w:r>
              <w:rPr>
                <w:rFonts w:asciiTheme="minorEastAsia" w:hAnsiTheme="minorEastAsia" w:hint="eastAsia"/>
                <w:b/>
                <w:bCs/>
                <w:sz w:val="20"/>
                <w:szCs w:val="20"/>
              </w:rPr>
              <w:t>“抗击疫情公益行动回眸”</w:t>
            </w:r>
          </w:p>
        </w:tc>
        <w:tc>
          <w:tcPr>
            <w:tcW w:w="4013" w:type="dxa"/>
          </w:tcPr>
          <w:p w:rsidR="00BB68B7" w:rsidRDefault="00820B72">
            <w:pPr>
              <w:spacing w:line="540" w:lineRule="exact"/>
              <w:jc w:val="center"/>
              <w:rPr>
                <w:rFonts w:ascii="华文中宋" w:eastAsia="华文中宋" w:hAnsi="华文中宋"/>
                <w:b/>
                <w:bCs/>
                <w:sz w:val="32"/>
                <w:szCs w:val="32"/>
              </w:rPr>
            </w:pPr>
            <w:r>
              <w:rPr>
                <w:rFonts w:asciiTheme="minorEastAsia" w:hAnsiTheme="minorEastAsia" w:hint="eastAsia"/>
                <w:b/>
                <w:bCs/>
                <w:sz w:val="20"/>
                <w:szCs w:val="20"/>
              </w:rPr>
              <w:t xml:space="preserve">吉林省广告产业园   </w:t>
            </w:r>
          </w:p>
        </w:tc>
      </w:tr>
      <w:tr w:rsidR="00BB68B7">
        <w:tc>
          <w:tcPr>
            <w:tcW w:w="1115" w:type="dxa"/>
            <w:vMerge w:val="restart"/>
            <w:vAlign w:val="center"/>
          </w:tcPr>
          <w:p w:rsidR="00BB68B7" w:rsidRDefault="00820B72">
            <w:pPr>
              <w:spacing w:line="540" w:lineRule="exact"/>
              <w:jc w:val="center"/>
              <w:rPr>
                <w:rFonts w:asciiTheme="minorEastAsia" w:hAnsiTheme="minorEastAsia"/>
                <w:b/>
                <w:bCs/>
                <w:sz w:val="20"/>
                <w:szCs w:val="20"/>
              </w:rPr>
            </w:pPr>
            <w:r>
              <w:rPr>
                <w:rFonts w:asciiTheme="minorEastAsia" w:hAnsiTheme="minorEastAsia" w:hint="eastAsia"/>
                <w:b/>
                <w:bCs/>
                <w:sz w:val="20"/>
                <w:szCs w:val="20"/>
              </w:rPr>
              <w:t>7月31日</w:t>
            </w:r>
          </w:p>
        </w:tc>
        <w:tc>
          <w:tcPr>
            <w:tcW w:w="915" w:type="dxa"/>
            <w:vAlign w:val="center"/>
          </w:tcPr>
          <w:p w:rsidR="00BB68B7" w:rsidRDefault="00820B72">
            <w:pPr>
              <w:spacing w:line="540" w:lineRule="exact"/>
              <w:jc w:val="center"/>
              <w:rPr>
                <w:rFonts w:asciiTheme="minorEastAsia" w:hAnsiTheme="minorEastAsia"/>
                <w:b/>
                <w:bCs/>
                <w:sz w:val="20"/>
                <w:szCs w:val="20"/>
              </w:rPr>
            </w:pPr>
            <w:r>
              <w:rPr>
                <w:rFonts w:asciiTheme="minorEastAsia" w:hAnsiTheme="minorEastAsia" w:hint="eastAsia"/>
                <w:b/>
                <w:bCs/>
                <w:sz w:val="20"/>
                <w:szCs w:val="20"/>
              </w:rPr>
              <w:t>上午</w:t>
            </w:r>
          </w:p>
        </w:tc>
        <w:tc>
          <w:tcPr>
            <w:tcW w:w="3030" w:type="dxa"/>
          </w:tcPr>
          <w:p w:rsidR="00BB68B7" w:rsidRDefault="00820B72">
            <w:pPr>
              <w:spacing w:line="540" w:lineRule="exact"/>
              <w:jc w:val="center"/>
              <w:rPr>
                <w:rFonts w:ascii="华文中宋" w:eastAsia="华文中宋" w:hAnsi="华文中宋"/>
                <w:b/>
                <w:bCs/>
                <w:sz w:val="32"/>
                <w:szCs w:val="32"/>
              </w:rPr>
            </w:pPr>
            <w:r>
              <w:rPr>
                <w:rFonts w:asciiTheme="minorEastAsia" w:hAnsiTheme="minorEastAsia" w:hint="eastAsia"/>
                <w:b/>
                <w:bCs/>
                <w:sz w:val="20"/>
                <w:szCs w:val="20"/>
              </w:rPr>
              <w:t>2020（第16届）中国广告论坛</w:t>
            </w:r>
          </w:p>
        </w:tc>
        <w:tc>
          <w:tcPr>
            <w:tcW w:w="4013" w:type="dxa"/>
          </w:tcPr>
          <w:p w:rsidR="00BB68B7" w:rsidRDefault="00820B72">
            <w:pPr>
              <w:spacing w:line="540" w:lineRule="exact"/>
              <w:jc w:val="center"/>
              <w:rPr>
                <w:rFonts w:ascii="华文中宋" w:eastAsia="华文中宋" w:hAnsi="华文中宋"/>
                <w:b/>
                <w:bCs/>
                <w:sz w:val="32"/>
                <w:szCs w:val="32"/>
              </w:rPr>
            </w:pPr>
            <w:r>
              <w:rPr>
                <w:rFonts w:asciiTheme="minorEastAsia" w:hAnsiTheme="minorEastAsia" w:hint="eastAsia"/>
                <w:b/>
                <w:bCs/>
                <w:sz w:val="20"/>
                <w:szCs w:val="20"/>
              </w:rPr>
              <w:t xml:space="preserve">吉林省广告产业园   </w:t>
            </w:r>
          </w:p>
        </w:tc>
      </w:tr>
      <w:tr w:rsidR="00BB68B7">
        <w:tc>
          <w:tcPr>
            <w:tcW w:w="1115" w:type="dxa"/>
            <w:vMerge/>
          </w:tcPr>
          <w:p w:rsidR="00BB68B7" w:rsidRDefault="00BB68B7">
            <w:pPr>
              <w:spacing w:line="540" w:lineRule="exact"/>
              <w:jc w:val="center"/>
              <w:rPr>
                <w:rFonts w:ascii="华文中宋" w:eastAsia="华文中宋" w:hAnsi="华文中宋"/>
                <w:b/>
                <w:bCs/>
                <w:sz w:val="32"/>
                <w:szCs w:val="32"/>
              </w:rPr>
            </w:pPr>
          </w:p>
        </w:tc>
        <w:tc>
          <w:tcPr>
            <w:tcW w:w="915" w:type="dxa"/>
          </w:tcPr>
          <w:p w:rsidR="00BB68B7" w:rsidRDefault="00820B72">
            <w:pPr>
              <w:spacing w:line="540" w:lineRule="exact"/>
              <w:jc w:val="center"/>
              <w:rPr>
                <w:rFonts w:asciiTheme="minorEastAsia" w:hAnsiTheme="minorEastAsia"/>
                <w:b/>
                <w:bCs/>
                <w:sz w:val="20"/>
                <w:szCs w:val="20"/>
              </w:rPr>
            </w:pPr>
            <w:r>
              <w:rPr>
                <w:rFonts w:asciiTheme="minorEastAsia" w:hAnsiTheme="minorEastAsia" w:hint="eastAsia"/>
                <w:b/>
                <w:bCs/>
                <w:sz w:val="20"/>
                <w:szCs w:val="20"/>
              </w:rPr>
              <w:t>下午</w:t>
            </w:r>
          </w:p>
        </w:tc>
        <w:tc>
          <w:tcPr>
            <w:tcW w:w="3030" w:type="dxa"/>
          </w:tcPr>
          <w:p w:rsidR="00BB68B7" w:rsidRDefault="00820B72">
            <w:pPr>
              <w:spacing w:line="540" w:lineRule="exact"/>
              <w:jc w:val="center"/>
              <w:rPr>
                <w:rFonts w:asciiTheme="minorEastAsia" w:hAnsiTheme="minorEastAsia"/>
                <w:b/>
                <w:bCs/>
                <w:sz w:val="20"/>
                <w:szCs w:val="20"/>
              </w:rPr>
            </w:pPr>
            <w:r>
              <w:rPr>
                <w:rFonts w:asciiTheme="minorEastAsia" w:hAnsiTheme="minorEastAsia" w:hint="eastAsia"/>
                <w:b/>
                <w:bCs/>
                <w:sz w:val="20"/>
                <w:szCs w:val="20"/>
              </w:rPr>
              <w:t>送站</w:t>
            </w:r>
          </w:p>
        </w:tc>
        <w:tc>
          <w:tcPr>
            <w:tcW w:w="4013" w:type="dxa"/>
          </w:tcPr>
          <w:p w:rsidR="00BB68B7" w:rsidRDefault="00BB68B7">
            <w:pPr>
              <w:spacing w:line="540" w:lineRule="exact"/>
              <w:jc w:val="center"/>
              <w:rPr>
                <w:rFonts w:ascii="华文中宋" w:eastAsia="华文中宋" w:hAnsi="华文中宋"/>
                <w:b/>
                <w:bCs/>
                <w:sz w:val="32"/>
                <w:szCs w:val="32"/>
              </w:rPr>
            </w:pPr>
          </w:p>
        </w:tc>
      </w:tr>
    </w:tbl>
    <w:p w:rsidR="00BB68B7" w:rsidRDefault="00BB68B7">
      <w:pPr>
        <w:spacing w:line="540" w:lineRule="exact"/>
        <w:rPr>
          <w:rFonts w:ascii="华文中宋" w:eastAsia="华文中宋" w:hAnsi="华文中宋"/>
          <w:sz w:val="32"/>
          <w:szCs w:val="32"/>
        </w:rPr>
      </w:pPr>
    </w:p>
    <w:p w:rsidR="00BB68B7" w:rsidRDefault="00BB68B7">
      <w:pPr>
        <w:spacing w:line="480" w:lineRule="auto"/>
        <w:rPr>
          <w:rFonts w:ascii="黑体" w:eastAsia="黑体" w:cs="黑体"/>
          <w:sz w:val="28"/>
          <w:szCs w:val="28"/>
        </w:rPr>
      </w:pPr>
    </w:p>
    <w:p w:rsidR="00BB68B7" w:rsidRDefault="00BB68B7">
      <w:pPr>
        <w:spacing w:line="480" w:lineRule="auto"/>
        <w:rPr>
          <w:rFonts w:ascii="黑体" w:eastAsia="黑体" w:cs="黑体"/>
          <w:sz w:val="36"/>
          <w:szCs w:val="36"/>
        </w:rPr>
      </w:pPr>
    </w:p>
    <w:p w:rsidR="00BB68B7" w:rsidRDefault="00BB68B7">
      <w:pPr>
        <w:spacing w:line="480" w:lineRule="auto"/>
        <w:rPr>
          <w:rFonts w:ascii="黑体" w:eastAsia="黑体" w:cs="黑体"/>
          <w:sz w:val="36"/>
          <w:szCs w:val="36"/>
        </w:rPr>
      </w:pPr>
    </w:p>
    <w:p w:rsidR="00BB68B7" w:rsidRDefault="00BB68B7">
      <w:pPr>
        <w:spacing w:line="480" w:lineRule="auto"/>
        <w:rPr>
          <w:rFonts w:ascii="黑体" w:eastAsia="黑体" w:cs="黑体"/>
          <w:sz w:val="36"/>
          <w:szCs w:val="36"/>
        </w:rPr>
      </w:pPr>
    </w:p>
    <w:p w:rsidR="00BB68B7" w:rsidRDefault="00BB68B7">
      <w:pPr>
        <w:spacing w:line="480" w:lineRule="auto"/>
        <w:rPr>
          <w:rFonts w:ascii="黑体" w:eastAsia="黑体" w:cs="黑体"/>
          <w:sz w:val="36"/>
          <w:szCs w:val="36"/>
        </w:rPr>
      </w:pPr>
    </w:p>
    <w:p w:rsidR="00BB68B7" w:rsidRDefault="00BB68B7">
      <w:pPr>
        <w:spacing w:line="480" w:lineRule="auto"/>
        <w:rPr>
          <w:rFonts w:ascii="黑体" w:eastAsia="黑体" w:cs="黑体"/>
          <w:sz w:val="36"/>
          <w:szCs w:val="36"/>
        </w:rPr>
      </w:pPr>
    </w:p>
    <w:p w:rsidR="00BB68B7" w:rsidRDefault="00BB68B7">
      <w:pPr>
        <w:spacing w:line="480" w:lineRule="auto"/>
        <w:rPr>
          <w:rFonts w:ascii="黑体" w:eastAsia="黑体" w:cs="黑体"/>
          <w:sz w:val="36"/>
          <w:szCs w:val="36"/>
        </w:rPr>
      </w:pPr>
    </w:p>
    <w:p w:rsidR="00BB68B7" w:rsidRDefault="00BB68B7">
      <w:pPr>
        <w:spacing w:line="480" w:lineRule="auto"/>
        <w:rPr>
          <w:rFonts w:ascii="黑体" w:eastAsia="黑体" w:cs="黑体"/>
          <w:sz w:val="36"/>
          <w:szCs w:val="36"/>
        </w:rPr>
      </w:pPr>
    </w:p>
    <w:p w:rsidR="00BB68B7" w:rsidRDefault="00BB68B7">
      <w:pPr>
        <w:spacing w:line="480" w:lineRule="auto"/>
        <w:rPr>
          <w:rFonts w:ascii="黑体" w:eastAsia="黑体" w:cs="黑体"/>
          <w:sz w:val="36"/>
          <w:szCs w:val="36"/>
        </w:rPr>
      </w:pPr>
    </w:p>
    <w:p w:rsidR="00BB68B7" w:rsidRDefault="00BB68B7">
      <w:pPr>
        <w:spacing w:line="480" w:lineRule="auto"/>
        <w:rPr>
          <w:rFonts w:ascii="黑体" w:eastAsia="黑体" w:cs="黑体"/>
          <w:sz w:val="36"/>
          <w:szCs w:val="36"/>
        </w:rPr>
      </w:pPr>
    </w:p>
    <w:p w:rsidR="00BB68B7" w:rsidRDefault="00BB68B7">
      <w:pPr>
        <w:spacing w:line="480" w:lineRule="auto"/>
        <w:rPr>
          <w:rFonts w:ascii="黑体" w:eastAsia="黑体" w:cs="黑体"/>
          <w:sz w:val="36"/>
          <w:szCs w:val="36"/>
        </w:rPr>
      </w:pPr>
    </w:p>
    <w:p w:rsidR="00BB68B7" w:rsidRDefault="00820B72">
      <w:pPr>
        <w:spacing w:line="480" w:lineRule="exact"/>
        <w:rPr>
          <w:rFonts w:asciiTheme="minorEastAsia" w:hAnsiTheme="minorEastAsia"/>
        </w:rPr>
      </w:pPr>
      <w:r>
        <w:rPr>
          <w:rFonts w:asciiTheme="minorEastAsia" w:hAnsiTheme="minorEastAsia" w:hint="eastAsia"/>
        </w:rPr>
        <w:lastRenderedPageBreak/>
        <w:t>附件2:</w:t>
      </w:r>
    </w:p>
    <w:p w:rsidR="00BB68B7" w:rsidRDefault="00BB68B7">
      <w:pPr>
        <w:spacing w:line="480" w:lineRule="auto"/>
        <w:jc w:val="center"/>
        <w:rPr>
          <w:rFonts w:ascii="黑体" w:eastAsia="黑体" w:hAnsi="黑体"/>
          <w:bCs/>
          <w:sz w:val="24"/>
          <w:szCs w:val="24"/>
        </w:rPr>
      </w:pPr>
    </w:p>
    <w:p w:rsidR="00BB68B7" w:rsidRDefault="00820B72">
      <w:pPr>
        <w:spacing w:line="480" w:lineRule="auto"/>
        <w:jc w:val="center"/>
        <w:rPr>
          <w:rFonts w:ascii="黑体" w:eastAsia="黑体" w:cs="黑体"/>
          <w:sz w:val="36"/>
          <w:szCs w:val="36"/>
        </w:rPr>
      </w:pPr>
      <w:r>
        <w:rPr>
          <w:rFonts w:ascii="黑体" w:eastAsia="黑体" w:hAnsi="黑体" w:hint="eastAsia"/>
          <w:bCs/>
          <w:sz w:val="36"/>
          <w:szCs w:val="36"/>
        </w:rPr>
        <w:t>2020（第</w:t>
      </w:r>
      <w:r w:rsidR="00897270">
        <w:rPr>
          <w:rFonts w:ascii="黑体" w:eastAsia="黑体" w:hAnsi="黑体" w:hint="eastAsia"/>
          <w:bCs/>
          <w:sz w:val="36"/>
          <w:szCs w:val="36"/>
        </w:rPr>
        <w:t>十六</w:t>
      </w:r>
      <w:r>
        <w:rPr>
          <w:rFonts w:ascii="黑体" w:eastAsia="黑体" w:hAnsi="黑体" w:hint="eastAsia"/>
          <w:bCs/>
          <w:sz w:val="36"/>
          <w:szCs w:val="36"/>
        </w:rPr>
        <w:t>届）中国广告论坛注册</w:t>
      </w:r>
    </w:p>
    <w:p w:rsidR="00BB68B7" w:rsidRDefault="00BB68B7">
      <w:pPr>
        <w:spacing w:line="480" w:lineRule="exact"/>
        <w:ind w:firstLineChars="200" w:firstLine="422"/>
        <w:jc w:val="left"/>
        <w:rPr>
          <w:rFonts w:asciiTheme="minorEastAsia" w:hAnsiTheme="minorEastAsia"/>
          <w:b/>
          <w:color w:val="000000"/>
        </w:rPr>
      </w:pPr>
    </w:p>
    <w:p w:rsidR="00BB68B7" w:rsidRDefault="00820B72">
      <w:pPr>
        <w:spacing w:line="480" w:lineRule="exact"/>
        <w:ind w:firstLineChars="200" w:firstLine="422"/>
        <w:jc w:val="left"/>
        <w:rPr>
          <w:rFonts w:ascii="黑体" w:eastAsia="黑体" w:cs="黑体"/>
          <w:color w:val="000000"/>
          <w:sz w:val="36"/>
          <w:szCs w:val="36"/>
        </w:rPr>
      </w:pPr>
      <w:r>
        <w:rPr>
          <w:rFonts w:asciiTheme="minorEastAsia" w:hAnsiTheme="minorEastAsia" w:hint="eastAsia"/>
          <w:b/>
          <w:color w:val="000000"/>
        </w:rPr>
        <w:t>一</w:t>
      </w:r>
      <w:r>
        <w:rPr>
          <w:rFonts w:asciiTheme="minorEastAsia" w:hAnsiTheme="minorEastAsia"/>
          <w:b/>
          <w:color w:val="000000"/>
        </w:rPr>
        <w:t>、注册时间</w:t>
      </w:r>
    </w:p>
    <w:p w:rsidR="00BB68B7" w:rsidRDefault="00820B72">
      <w:pPr>
        <w:spacing w:line="480" w:lineRule="exact"/>
        <w:ind w:firstLineChars="300" w:firstLine="630"/>
        <w:rPr>
          <w:rFonts w:asciiTheme="minorEastAsia" w:hAnsiTheme="minorEastAsia"/>
        </w:rPr>
      </w:pPr>
      <w:r>
        <w:rPr>
          <w:rFonts w:asciiTheme="minorEastAsia" w:hAnsiTheme="minorEastAsia"/>
        </w:rPr>
        <w:t>2020年</w:t>
      </w:r>
      <w:r>
        <w:rPr>
          <w:rFonts w:asciiTheme="minorEastAsia" w:hAnsiTheme="minorEastAsia" w:hint="eastAsia"/>
        </w:rPr>
        <w:t>6月12日至7月30日</w:t>
      </w:r>
    </w:p>
    <w:p w:rsidR="00BB68B7" w:rsidRDefault="00820B72">
      <w:pPr>
        <w:spacing w:line="480" w:lineRule="exact"/>
        <w:ind w:firstLine="405"/>
        <w:rPr>
          <w:rFonts w:asciiTheme="minorEastAsia" w:hAnsiTheme="minorEastAsia"/>
          <w:b/>
        </w:rPr>
      </w:pPr>
      <w:r>
        <w:rPr>
          <w:rFonts w:asciiTheme="minorEastAsia" w:hAnsiTheme="minorEastAsia" w:hint="eastAsia"/>
          <w:b/>
        </w:rPr>
        <w:t>二、注册地点</w:t>
      </w:r>
    </w:p>
    <w:p w:rsidR="00BB68B7" w:rsidRDefault="00820B72">
      <w:pPr>
        <w:spacing w:line="480" w:lineRule="exact"/>
        <w:ind w:firstLineChars="291" w:firstLine="611"/>
        <w:rPr>
          <w:rFonts w:asciiTheme="minorEastAsia" w:hAnsiTheme="minorEastAsia"/>
          <w:b/>
        </w:rPr>
      </w:pPr>
      <w:r>
        <w:rPr>
          <w:rFonts w:ascii="Arial" w:hAnsi="Arial" w:cs="Arial"/>
          <w:color w:val="333333"/>
          <w:shd w:val="clear" w:color="auto" w:fill="FFFFFF" w:themeFill="background1"/>
        </w:rPr>
        <w:t>长春净月潭益田喜来登酒店</w:t>
      </w:r>
      <w:r>
        <w:t>一层</w:t>
      </w:r>
      <w:r>
        <w:rPr>
          <w:rFonts w:hint="eastAsia"/>
        </w:rPr>
        <w:t>大堂</w:t>
      </w:r>
    </w:p>
    <w:p w:rsidR="00BB68B7" w:rsidRDefault="00820B72">
      <w:pPr>
        <w:spacing w:line="480" w:lineRule="exact"/>
        <w:ind w:firstLineChars="200" w:firstLine="422"/>
        <w:rPr>
          <w:rFonts w:asciiTheme="minorEastAsia" w:hAnsiTheme="minorEastAsia"/>
          <w:b/>
        </w:rPr>
      </w:pPr>
      <w:r>
        <w:rPr>
          <w:rFonts w:asciiTheme="minorEastAsia" w:hAnsiTheme="minorEastAsia" w:hint="eastAsia"/>
          <w:b/>
        </w:rPr>
        <w:t>三</w:t>
      </w:r>
      <w:r>
        <w:rPr>
          <w:rFonts w:asciiTheme="minorEastAsia" w:hAnsiTheme="minorEastAsia"/>
          <w:b/>
        </w:rPr>
        <w:t>、</w:t>
      </w:r>
      <w:r>
        <w:rPr>
          <w:rFonts w:asciiTheme="minorEastAsia" w:hAnsiTheme="minorEastAsia" w:hint="eastAsia"/>
          <w:b/>
        </w:rPr>
        <w:t>注册方式</w:t>
      </w:r>
    </w:p>
    <w:p w:rsidR="00BB68B7" w:rsidRDefault="00820B72">
      <w:pPr>
        <w:spacing w:line="480" w:lineRule="exact"/>
        <w:ind w:firstLineChars="300" w:firstLine="630"/>
        <w:rPr>
          <w:rFonts w:asciiTheme="majorEastAsia" w:eastAsiaTheme="majorEastAsia" w:hAnsiTheme="majorEastAsia" w:cs="黑体"/>
          <w:color w:val="000000"/>
        </w:rPr>
      </w:pPr>
      <w:r>
        <w:rPr>
          <w:rFonts w:asciiTheme="majorEastAsia" w:eastAsiaTheme="majorEastAsia" w:hAnsiTheme="majorEastAsia" w:cs="黑体" w:hint="eastAsia"/>
          <w:color w:val="000000"/>
        </w:rPr>
        <w:t>1.提前注册：通过网络在线注册，登录</w:t>
      </w:r>
      <w:hyperlink r:id="rId7" w:history="1">
        <w:r>
          <w:rPr>
            <w:rStyle w:val="a8"/>
            <w:rFonts w:asciiTheme="majorEastAsia" w:eastAsiaTheme="majorEastAsia" w:hAnsiTheme="majorEastAsia" w:cs="黑体"/>
          </w:rPr>
          <w:t>www.china-caa.org</w:t>
        </w:r>
      </w:hyperlink>
      <w:r>
        <w:rPr>
          <w:rFonts w:asciiTheme="majorEastAsia" w:eastAsiaTheme="majorEastAsia" w:hAnsiTheme="majorEastAsia" w:cs="黑体" w:hint="eastAsia"/>
          <w:color w:val="000000"/>
        </w:rPr>
        <w:t>在线注册。或手机扫描下方二维码进行在线注册：</w:t>
      </w:r>
    </w:p>
    <w:p w:rsidR="00BB68B7" w:rsidRDefault="00820B72">
      <w:pPr>
        <w:ind w:firstLineChars="250" w:firstLine="525"/>
        <w:jc w:val="center"/>
        <w:rPr>
          <w:rFonts w:asciiTheme="majorEastAsia" w:eastAsiaTheme="majorEastAsia" w:hAnsiTheme="majorEastAsia" w:cs="黑体"/>
          <w:color w:val="000000"/>
        </w:rPr>
      </w:pPr>
      <w:r>
        <w:rPr>
          <w:rFonts w:asciiTheme="majorEastAsia" w:eastAsiaTheme="majorEastAsia" w:hAnsiTheme="majorEastAsia" w:cs="黑体" w:hint="eastAsia"/>
          <w:noProof/>
          <w:color w:val="000000"/>
        </w:rPr>
        <w:drawing>
          <wp:inline distT="0" distB="0" distL="114300" distR="114300">
            <wp:extent cx="1352550" cy="1352550"/>
            <wp:effectExtent l="0" t="0" r="0" b="0"/>
            <wp:docPr id="2" name="图片 1" descr="注册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注册二维码"/>
                    <pic:cNvPicPr>
                      <a:picLocks noChangeAspect="1"/>
                    </pic:cNvPicPr>
                  </pic:nvPicPr>
                  <pic:blipFill>
                    <a:blip r:embed="rId8"/>
                    <a:stretch>
                      <a:fillRect/>
                    </a:stretch>
                  </pic:blipFill>
                  <pic:spPr>
                    <a:xfrm>
                      <a:off x="0" y="0"/>
                      <a:ext cx="1352550" cy="1352550"/>
                    </a:xfrm>
                    <a:prstGeom prst="rect">
                      <a:avLst/>
                    </a:prstGeom>
                  </pic:spPr>
                </pic:pic>
              </a:graphicData>
            </a:graphic>
          </wp:inline>
        </w:drawing>
      </w:r>
    </w:p>
    <w:p w:rsidR="00BB68B7" w:rsidRDefault="00820B72">
      <w:pPr>
        <w:spacing w:line="480" w:lineRule="exact"/>
        <w:ind w:firstLineChars="250" w:firstLine="525"/>
        <w:rPr>
          <w:rFonts w:asciiTheme="minorEastAsia" w:hAnsiTheme="minorEastAsia"/>
          <w:b/>
        </w:rPr>
      </w:pPr>
      <w:r>
        <w:rPr>
          <w:rFonts w:asciiTheme="majorEastAsia" w:eastAsiaTheme="majorEastAsia" w:hAnsiTheme="majorEastAsia" w:cs="黑体" w:hint="eastAsia"/>
          <w:color w:val="000000"/>
        </w:rPr>
        <w:t>2.现场注册：现场办理注册手续。</w:t>
      </w:r>
    </w:p>
    <w:p w:rsidR="00BB68B7" w:rsidRDefault="00820B72">
      <w:pPr>
        <w:spacing w:line="480" w:lineRule="exact"/>
        <w:ind w:firstLineChars="200" w:firstLine="422"/>
        <w:rPr>
          <w:rFonts w:ascii="黑体" w:eastAsia="黑体" w:cs="黑体"/>
          <w:color w:val="000000"/>
          <w:sz w:val="36"/>
          <w:szCs w:val="36"/>
        </w:rPr>
      </w:pPr>
      <w:r>
        <w:rPr>
          <w:rFonts w:asciiTheme="minorEastAsia" w:hAnsiTheme="minorEastAsia" w:hint="eastAsia"/>
          <w:b/>
        </w:rPr>
        <w:t>四</w:t>
      </w:r>
      <w:r>
        <w:rPr>
          <w:rFonts w:asciiTheme="minorEastAsia" w:hAnsiTheme="minorEastAsia"/>
          <w:b/>
        </w:rPr>
        <w:t>、注册费支付方式</w:t>
      </w:r>
    </w:p>
    <w:p w:rsidR="00BB68B7" w:rsidRDefault="00820B72">
      <w:pPr>
        <w:spacing w:line="480" w:lineRule="exact"/>
        <w:rPr>
          <w:rFonts w:ascii="宋体" w:hAnsi="宋体"/>
        </w:rPr>
      </w:pPr>
      <w:r>
        <w:rPr>
          <w:rFonts w:ascii="宋体" w:hAnsi="宋体" w:hint="eastAsia"/>
        </w:rPr>
        <w:t xml:space="preserve">    1.银行汇款</w:t>
      </w:r>
    </w:p>
    <w:p w:rsidR="00BB68B7" w:rsidRDefault="00820B72">
      <w:pPr>
        <w:spacing w:line="480" w:lineRule="exact"/>
        <w:rPr>
          <w:rFonts w:ascii="宋体" w:hAnsi="宋体"/>
        </w:rPr>
      </w:pPr>
      <w:r>
        <w:rPr>
          <w:rFonts w:ascii="宋体" w:hAnsi="宋体" w:hint="eastAsia"/>
        </w:rPr>
        <w:t xml:space="preserve">    开户名称：中国广告协会</w:t>
      </w:r>
    </w:p>
    <w:p w:rsidR="00BB68B7" w:rsidRDefault="00820B72">
      <w:pPr>
        <w:spacing w:line="480" w:lineRule="exact"/>
        <w:ind w:firstLineChars="150" w:firstLine="315"/>
        <w:rPr>
          <w:rFonts w:ascii="宋体" w:hAnsi="宋体"/>
        </w:rPr>
      </w:pPr>
      <w:r>
        <w:rPr>
          <w:rFonts w:ascii="宋体" w:hAnsi="宋体" w:hint="eastAsia"/>
        </w:rPr>
        <w:t>开户银行：中国工商银行北京礼士路支行</w:t>
      </w:r>
    </w:p>
    <w:p w:rsidR="00BB68B7" w:rsidRDefault="00820B72">
      <w:pPr>
        <w:spacing w:line="480" w:lineRule="exact"/>
        <w:ind w:firstLineChars="150" w:firstLine="315"/>
        <w:rPr>
          <w:rFonts w:ascii="宋体" w:hAnsi="宋体"/>
        </w:rPr>
      </w:pPr>
      <w:r>
        <w:rPr>
          <w:rFonts w:ascii="宋体" w:hAnsi="宋体" w:hint="eastAsia"/>
        </w:rPr>
        <w:t>账号：0200003609089072708</w:t>
      </w:r>
    </w:p>
    <w:p w:rsidR="00BB68B7" w:rsidRDefault="00820B72">
      <w:pPr>
        <w:spacing w:line="480" w:lineRule="exact"/>
        <w:ind w:firstLineChars="200" w:firstLine="420"/>
        <w:rPr>
          <w:rFonts w:ascii="宋体" w:hAnsi="宋体"/>
        </w:rPr>
      </w:pPr>
      <w:r>
        <w:rPr>
          <w:rFonts w:ascii="宋体" w:hAnsi="宋体"/>
        </w:rPr>
        <w:t>2</w:t>
      </w:r>
      <w:r>
        <w:rPr>
          <w:rFonts w:ascii="宋体" w:hAnsi="宋体" w:hint="eastAsia"/>
        </w:rPr>
        <w:t>．微信在线</w:t>
      </w:r>
      <w:r>
        <w:rPr>
          <w:rFonts w:ascii="宋体" w:hAnsi="宋体"/>
        </w:rPr>
        <w:t>支付</w:t>
      </w:r>
    </w:p>
    <w:p w:rsidR="00BB68B7" w:rsidRDefault="00820B72">
      <w:pPr>
        <w:spacing w:line="480" w:lineRule="exact"/>
        <w:ind w:firstLineChars="200" w:firstLine="420"/>
        <w:rPr>
          <w:rFonts w:asciiTheme="minorEastAsia" w:hAnsiTheme="minorEastAsia"/>
          <w:b/>
        </w:rPr>
      </w:pPr>
      <w:r>
        <w:rPr>
          <w:rFonts w:ascii="宋体" w:hAnsi="宋体" w:hint="eastAsia"/>
        </w:rPr>
        <w:t>3.现场</w:t>
      </w:r>
      <w:r>
        <w:rPr>
          <w:rFonts w:ascii="宋体" w:hAnsi="宋体"/>
        </w:rPr>
        <w:t>缴费</w:t>
      </w:r>
    </w:p>
    <w:p w:rsidR="00BB68B7" w:rsidRDefault="00820B72">
      <w:pPr>
        <w:spacing w:line="480" w:lineRule="exact"/>
        <w:ind w:firstLineChars="200" w:firstLine="422"/>
        <w:rPr>
          <w:rFonts w:ascii="黑体" w:eastAsia="黑体" w:hAnsi="黑体" w:cs="黑体"/>
          <w:color w:val="000000"/>
          <w:sz w:val="36"/>
          <w:szCs w:val="36"/>
        </w:rPr>
      </w:pPr>
      <w:r>
        <w:rPr>
          <w:rFonts w:asciiTheme="minorEastAsia" w:hAnsiTheme="minorEastAsia" w:hint="eastAsia"/>
          <w:b/>
        </w:rPr>
        <w:t>五、注册费（会议服务费）类别标准</w:t>
      </w:r>
      <w:r w:rsidR="0087496D">
        <w:rPr>
          <w:rFonts w:ascii="黑体" w:eastAsia="黑体" w:hAnsi="黑体"/>
          <w:b/>
          <w:color w:val="000000"/>
        </w:rPr>
        <w:fldChar w:fldCharType="begin"/>
      </w:r>
      <w:r>
        <w:rPr>
          <w:rFonts w:ascii="黑体" w:eastAsia="黑体" w:hAnsi="黑体" w:hint="eastAsia"/>
          <w:b/>
          <w:color w:val="000000"/>
        </w:rPr>
        <w:instrText xml:space="preserve">LINK </w:instrText>
      </w:r>
      <w:r w:rsidR="002156E8">
        <w:rPr>
          <w:rFonts w:ascii="黑体" w:eastAsia="黑体" w:hAnsi="黑体"/>
          <w:b/>
          <w:color w:val="000000"/>
        </w:rPr>
        <w:instrText xml:space="preserve">Excel.Sheet.8 D:\\2008728\\第25届中国国际广告节\\第14届中国广告论坛\\14届中国广告论坛注册方案\\第14届中国广告论坛注册费标准.xlsx Sheet1!R2C1:R7C6 </w:instrText>
      </w:r>
      <w:r>
        <w:rPr>
          <w:rFonts w:ascii="黑体" w:eastAsia="黑体" w:hAnsi="黑体" w:hint="eastAsia"/>
          <w:b/>
          <w:color w:val="000000"/>
        </w:rPr>
        <w:instrText>\a \f 5 \h</w:instrText>
      </w:r>
      <w:r>
        <w:rPr>
          <w:rFonts w:ascii="黑体" w:eastAsia="黑体" w:hAnsi="黑体"/>
          <w:b/>
          <w:color w:val="000000"/>
        </w:rPr>
        <w:instrText xml:space="preserve">  \* MERGEFORMAT </w:instrText>
      </w:r>
      <w:r w:rsidR="0087496D">
        <w:rPr>
          <w:rFonts w:ascii="黑体" w:eastAsia="黑体" w:hAnsi="黑体"/>
          <w:b/>
          <w:color w:val="000000"/>
        </w:rPr>
        <w:fldChar w:fldCharType="separate"/>
      </w:r>
    </w:p>
    <w:tbl>
      <w:tblPr>
        <w:tblStyle w:val="a7"/>
        <w:tblW w:w="8887" w:type="dxa"/>
        <w:jc w:val="center"/>
        <w:tblLayout w:type="fixed"/>
        <w:tblLook w:val="04A0"/>
      </w:tblPr>
      <w:tblGrid>
        <w:gridCol w:w="1868"/>
        <w:gridCol w:w="3390"/>
        <w:gridCol w:w="3629"/>
      </w:tblGrid>
      <w:tr w:rsidR="00BB68B7">
        <w:trPr>
          <w:trHeight w:val="702"/>
          <w:jc w:val="center"/>
        </w:trPr>
        <w:tc>
          <w:tcPr>
            <w:tcW w:w="1868" w:type="dxa"/>
            <w:vMerge w:val="restart"/>
            <w:tcBorders>
              <w:tl2br w:val="single" w:sz="4" w:space="0" w:color="auto"/>
            </w:tcBorders>
            <w:shd w:val="clear" w:color="auto" w:fill="auto"/>
          </w:tcPr>
          <w:p w:rsidR="00BB68B7" w:rsidRDefault="00820B72">
            <w:pPr>
              <w:spacing w:line="480" w:lineRule="exact"/>
              <w:ind w:left="211" w:firstLineChars="200" w:firstLine="420"/>
              <w:rPr>
                <w:rFonts w:ascii="黑体" w:eastAsia="黑体" w:hAnsi="黑体"/>
                <w:color w:val="000000"/>
              </w:rPr>
            </w:pPr>
            <w:r>
              <w:rPr>
                <w:rFonts w:ascii="黑体" w:eastAsia="黑体" w:hAnsi="黑体" w:hint="eastAsia"/>
                <w:color w:val="000000"/>
              </w:rPr>
              <w:t>注册</w:t>
            </w:r>
            <w:r>
              <w:rPr>
                <w:rFonts w:ascii="黑体" w:eastAsia="黑体" w:hAnsi="黑体"/>
                <w:color w:val="000000"/>
              </w:rPr>
              <w:t>时间</w:t>
            </w:r>
          </w:p>
          <w:p w:rsidR="00BB68B7" w:rsidRDefault="00BB68B7">
            <w:pPr>
              <w:spacing w:line="480" w:lineRule="exact"/>
              <w:rPr>
                <w:rFonts w:ascii="黑体" w:eastAsia="黑体" w:hAnsi="黑体"/>
              </w:rPr>
            </w:pPr>
          </w:p>
          <w:p w:rsidR="00BB68B7" w:rsidRDefault="00820B72">
            <w:pPr>
              <w:spacing w:line="480" w:lineRule="exact"/>
              <w:rPr>
                <w:rFonts w:ascii="黑体" w:eastAsia="黑体" w:hAnsi="黑体"/>
              </w:rPr>
            </w:pPr>
            <w:r>
              <w:rPr>
                <w:rFonts w:ascii="黑体" w:eastAsia="黑体" w:hAnsi="黑体" w:hint="eastAsia"/>
              </w:rPr>
              <w:t>注册</w:t>
            </w:r>
            <w:r>
              <w:rPr>
                <w:rFonts w:ascii="黑体" w:eastAsia="黑体" w:hAnsi="黑体"/>
              </w:rPr>
              <w:t>类型</w:t>
            </w:r>
          </w:p>
        </w:tc>
        <w:tc>
          <w:tcPr>
            <w:tcW w:w="3390" w:type="dxa"/>
            <w:shd w:val="clear" w:color="auto" w:fill="auto"/>
          </w:tcPr>
          <w:p w:rsidR="00BB68B7" w:rsidRDefault="00820B72">
            <w:pPr>
              <w:spacing w:line="480" w:lineRule="exact"/>
              <w:jc w:val="left"/>
              <w:rPr>
                <w:rFonts w:ascii="黑体" w:eastAsia="黑体" w:hAnsi="黑体"/>
                <w:color w:val="000000"/>
              </w:rPr>
            </w:pPr>
            <w:r>
              <w:rPr>
                <w:rFonts w:ascii="黑体" w:eastAsia="黑体" w:hAnsi="黑体" w:hint="eastAsia"/>
                <w:color w:val="000000"/>
              </w:rPr>
              <w:t>提前注册</w:t>
            </w:r>
          </w:p>
        </w:tc>
        <w:tc>
          <w:tcPr>
            <w:tcW w:w="3629" w:type="dxa"/>
            <w:shd w:val="clear" w:color="auto" w:fill="auto"/>
          </w:tcPr>
          <w:p w:rsidR="00BB68B7" w:rsidRDefault="00820B72">
            <w:pPr>
              <w:spacing w:line="480" w:lineRule="exact"/>
              <w:rPr>
                <w:rFonts w:ascii="黑体" w:eastAsia="黑体" w:hAnsi="黑体"/>
                <w:color w:val="000000"/>
              </w:rPr>
            </w:pPr>
            <w:r>
              <w:rPr>
                <w:rFonts w:ascii="黑体" w:eastAsia="黑体" w:hAnsi="黑体" w:hint="eastAsia"/>
                <w:color w:val="000000"/>
              </w:rPr>
              <w:t>现场注册</w:t>
            </w:r>
          </w:p>
        </w:tc>
      </w:tr>
      <w:tr w:rsidR="00BB68B7">
        <w:trPr>
          <w:trHeight w:val="702"/>
          <w:jc w:val="center"/>
        </w:trPr>
        <w:tc>
          <w:tcPr>
            <w:tcW w:w="1868" w:type="dxa"/>
            <w:vMerge/>
            <w:shd w:val="clear" w:color="auto" w:fill="auto"/>
          </w:tcPr>
          <w:p w:rsidR="00BB68B7" w:rsidRDefault="00BB68B7">
            <w:pPr>
              <w:spacing w:line="480" w:lineRule="exact"/>
              <w:ind w:left="211" w:firstLineChars="200" w:firstLine="420"/>
              <w:rPr>
                <w:rFonts w:ascii="黑体" w:eastAsia="黑体" w:hAnsi="黑体"/>
                <w:color w:val="000000"/>
              </w:rPr>
            </w:pPr>
          </w:p>
        </w:tc>
        <w:tc>
          <w:tcPr>
            <w:tcW w:w="3390" w:type="dxa"/>
            <w:shd w:val="clear" w:color="auto" w:fill="auto"/>
          </w:tcPr>
          <w:p w:rsidR="00BB68B7" w:rsidRDefault="00820B72">
            <w:pPr>
              <w:spacing w:line="480" w:lineRule="exact"/>
              <w:jc w:val="left"/>
              <w:rPr>
                <w:rFonts w:ascii="黑体" w:eastAsia="黑体" w:hAnsi="黑体"/>
                <w:color w:val="000000"/>
              </w:rPr>
            </w:pPr>
            <w:r>
              <w:rPr>
                <w:rFonts w:ascii="黑体" w:eastAsia="黑体" w:hAnsi="黑体" w:hint="eastAsia"/>
                <w:color w:val="000000"/>
              </w:rPr>
              <w:t>20</w:t>
            </w:r>
            <w:r>
              <w:rPr>
                <w:rFonts w:ascii="黑体" w:eastAsia="黑体" w:hAnsi="黑体"/>
                <w:color w:val="000000"/>
              </w:rPr>
              <w:t>20</w:t>
            </w:r>
            <w:r>
              <w:rPr>
                <w:rFonts w:ascii="黑体" w:eastAsia="黑体" w:hAnsi="黑体" w:hint="eastAsia"/>
                <w:color w:val="000000"/>
              </w:rPr>
              <w:t>年6月12日至7月25日</w:t>
            </w:r>
          </w:p>
        </w:tc>
        <w:tc>
          <w:tcPr>
            <w:tcW w:w="3629" w:type="dxa"/>
            <w:shd w:val="clear" w:color="auto" w:fill="auto"/>
          </w:tcPr>
          <w:p w:rsidR="00BB68B7" w:rsidRDefault="00820B72">
            <w:pPr>
              <w:spacing w:line="480" w:lineRule="exact"/>
              <w:rPr>
                <w:rFonts w:ascii="黑体" w:eastAsia="黑体" w:hAnsi="黑体"/>
                <w:color w:val="000000"/>
              </w:rPr>
            </w:pPr>
            <w:r>
              <w:rPr>
                <w:rFonts w:ascii="黑体" w:eastAsia="黑体" w:hAnsi="黑体" w:hint="eastAsia"/>
                <w:color w:val="000000"/>
              </w:rPr>
              <w:t>2020年</w:t>
            </w:r>
            <w:r w:rsidR="000630EC">
              <w:rPr>
                <w:rFonts w:ascii="黑体" w:eastAsia="黑体" w:hAnsi="黑体" w:hint="eastAsia"/>
                <w:color w:val="000000"/>
              </w:rPr>
              <w:t>7</w:t>
            </w:r>
            <w:r>
              <w:rPr>
                <w:rFonts w:ascii="黑体" w:eastAsia="黑体" w:hAnsi="黑体" w:hint="eastAsia"/>
                <w:color w:val="000000"/>
              </w:rPr>
              <w:t>月</w:t>
            </w:r>
            <w:r>
              <w:rPr>
                <w:rFonts w:ascii="黑体" w:eastAsia="黑体" w:hAnsi="黑体"/>
                <w:color w:val="000000"/>
              </w:rPr>
              <w:t>2</w:t>
            </w:r>
            <w:r>
              <w:rPr>
                <w:rFonts w:ascii="黑体" w:eastAsia="黑体" w:hAnsi="黑体" w:hint="eastAsia"/>
                <w:color w:val="000000"/>
              </w:rPr>
              <w:t>9日至31日</w:t>
            </w:r>
          </w:p>
        </w:tc>
      </w:tr>
      <w:tr w:rsidR="00BB68B7">
        <w:trPr>
          <w:trHeight w:val="702"/>
          <w:jc w:val="center"/>
        </w:trPr>
        <w:tc>
          <w:tcPr>
            <w:tcW w:w="1868" w:type="dxa"/>
            <w:shd w:val="clear" w:color="auto" w:fill="auto"/>
          </w:tcPr>
          <w:p w:rsidR="00BB68B7" w:rsidRDefault="00820B72">
            <w:pPr>
              <w:spacing w:line="480" w:lineRule="exact"/>
              <w:rPr>
                <w:rFonts w:ascii="黑体" w:eastAsia="黑体" w:hAnsi="黑体"/>
                <w:color w:val="000000"/>
              </w:rPr>
            </w:pPr>
            <w:r>
              <w:rPr>
                <w:rFonts w:ascii="黑体" w:eastAsia="黑体" w:hAnsi="黑体" w:hint="eastAsia"/>
                <w:color w:val="000000"/>
              </w:rPr>
              <w:lastRenderedPageBreak/>
              <w:t>CAA会员</w:t>
            </w:r>
          </w:p>
        </w:tc>
        <w:tc>
          <w:tcPr>
            <w:tcW w:w="3390" w:type="dxa"/>
            <w:shd w:val="clear" w:color="auto" w:fill="auto"/>
            <w:vAlign w:val="center"/>
          </w:tcPr>
          <w:p w:rsidR="00BB68B7" w:rsidRDefault="00820B72">
            <w:pPr>
              <w:spacing w:line="480" w:lineRule="exact"/>
              <w:jc w:val="left"/>
              <w:rPr>
                <w:rFonts w:ascii="黑体" w:eastAsia="黑体" w:hAnsi="黑体"/>
                <w:color w:val="000000"/>
              </w:rPr>
            </w:pPr>
            <w:r>
              <w:rPr>
                <w:rFonts w:ascii="黑体" w:eastAsia="黑体" w:hAnsi="黑体"/>
                <w:color w:val="000000"/>
              </w:rPr>
              <w:t>1900</w:t>
            </w:r>
            <w:r>
              <w:rPr>
                <w:rFonts w:ascii="黑体" w:eastAsia="黑体" w:hAnsi="黑体" w:hint="eastAsia"/>
                <w:color w:val="000000"/>
              </w:rPr>
              <w:t>元</w:t>
            </w:r>
          </w:p>
        </w:tc>
        <w:tc>
          <w:tcPr>
            <w:tcW w:w="3629" w:type="dxa"/>
            <w:shd w:val="clear" w:color="auto" w:fill="auto"/>
            <w:vAlign w:val="center"/>
          </w:tcPr>
          <w:p w:rsidR="00BB68B7" w:rsidRDefault="00820B72">
            <w:pPr>
              <w:spacing w:line="480" w:lineRule="exact"/>
              <w:rPr>
                <w:rFonts w:ascii="黑体" w:eastAsia="黑体" w:hAnsi="黑体"/>
                <w:color w:val="000000"/>
              </w:rPr>
            </w:pPr>
            <w:r>
              <w:rPr>
                <w:rFonts w:ascii="黑体" w:eastAsia="黑体" w:hAnsi="黑体" w:hint="eastAsia"/>
                <w:color w:val="000000"/>
              </w:rPr>
              <w:t>2500元</w:t>
            </w:r>
          </w:p>
        </w:tc>
      </w:tr>
      <w:tr w:rsidR="00BB68B7">
        <w:trPr>
          <w:trHeight w:val="702"/>
          <w:jc w:val="center"/>
        </w:trPr>
        <w:tc>
          <w:tcPr>
            <w:tcW w:w="1868" w:type="dxa"/>
            <w:shd w:val="clear" w:color="auto" w:fill="auto"/>
          </w:tcPr>
          <w:p w:rsidR="00BB68B7" w:rsidRDefault="00820B72">
            <w:pPr>
              <w:spacing w:line="480" w:lineRule="exact"/>
              <w:rPr>
                <w:rFonts w:ascii="黑体" w:eastAsia="黑体" w:hAnsi="黑体"/>
                <w:color w:val="000000"/>
              </w:rPr>
            </w:pPr>
            <w:r>
              <w:rPr>
                <w:rFonts w:ascii="黑体" w:eastAsia="黑体" w:hAnsi="黑体" w:hint="eastAsia"/>
                <w:color w:val="000000"/>
              </w:rPr>
              <w:t>非CAA会员</w:t>
            </w:r>
          </w:p>
        </w:tc>
        <w:tc>
          <w:tcPr>
            <w:tcW w:w="3390" w:type="dxa"/>
            <w:shd w:val="clear" w:color="auto" w:fill="auto"/>
            <w:vAlign w:val="center"/>
          </w:tcPr>
          <w:p w:rsidR="00BB68B7" w:rsidRDefault="00820B72">
            <w:pPr>
              <w:spacing w:line="480" w:lineRule="exact"/>
              <w:rPr>
                <w:rFonts w:ascii="黑体" w:eastAsia="黑体" w:hAnsi="黑体"/>
                <w:color w:val="000000"/>
              </w:rPr>
            </w:pPr>
            <w:r>
              <w:rPr>
                <w:rFonts w:ascii="黑体" w:eastAsia="黑体" w:hAnsi="黑体" w:hint="eastAsia"/>
                <w:color w:val="000000"/>
              </w:rPr>
              <w:t>3000元</w:t>
            </w:r>
          </w:p>
        </w:tc>
        <w:tc>
          <w:tcPr>
            <w:tcW w:w="3629" w:type="dxa"/>
            <w:shd w:val="clear" w:color="auto" w:fill="auto"/>
            <w:vAlign w:val="center"/>
          </w:tcPr>
          <w:p w:rsidR="00BB68B7" w:rsidRDefault="00820B72">
            <w:pPr>
              <w:spacing w:line="480" w:lineRule="exact"/>
              <w:rPr>
                <w:rFonts w:ascii="黑体" w:eastAsia="黑体" w:hAnsi="黑体"/>
                <w:color w:val="000000"/>
              </w:rPr>
            </w:pPr>
            <w:r>
              <w:rPr>
                <w:rFonts w:ascii="黑体" w:eastAsia="黑体" w:hAnsi="黑体" w:hint="eastAsia"/>
                <w:color w:val="000000"/>
              </w:rPr>
              <w:t>3500元</w:t>
            </w:r>
          </w:p>
        </w:tc>
      </w:tr>
      <w:tr w:rsidR="00BB68B7">
        <w:trPr>
          <w:trHeight w:val="702"/>
          <w:jc w:val="center"/>
        </w:trPr>
        <w:tc>
          <w:tcPr>
            <w:tcW w:w="1868" w:type="dxa"/>
            <w:shd w:val="clear" w:color="auto" w:fill="auto"/>
          </w:tcPr>
          <w:p w:rsidR="00BB68B7" w:rsidRDefault="00820B72">
            <w:pPr>
              <w:spacing w:line="480" w:lineRule="exact"/>
              <w:rPr>
                <w:rFonts w:ascii="黑体" w:eastAsia="黑体" w:hAnsi="黑体"/>
                <w:color w:val="000000"/>
              </w:rPr>
            </w:pPr>
            <w:r>
              <w:rPr>
                <w:rFonts w:ascii="黑体" w:eastAsia="黑体" w:hAnsi="黑体" w:hint="eastAsia"/>
                <w:color w:val="000000"/>
              </w:rPr>
              <w:t>接受授牌企业</w:t>
            </w:r>
          </w:p>
        </w:tc>
        <w:tc>
          <w:tcPr>
            <w:tcW w:w="3390" w:type="dxa"/>
            <w:shd w:val="clear" w:color="auto" w:fill="auto"/>
            <w:vAlign w:val="center"/>
          </w:tcPr>
          <w:p w:rsidR="00BB68B7" w:rsidRDefault="00820B72">
            <w:pPr>
              <w:spacing w:line="480" w:lineRule="exact"/>
              <w:rPr>
                <w:rFonts w:ascii="黑体" w:eastAsia="黑体" w:hAnsi="黑体"/>
                <w:color w:val="000000"/>
              </w:rPr>
            </w:pPr>
            <w:r>
              <w:rPr>
                <w:rFonts w:ascii="黑体" w:eastAsia="黑体" w:hAnsi="黑体" w:hint="eastAsia"/>
                <w:color w:val="000000"/>
              </w:rPr>
              <w:t>1600元</w:t>
            </w:r>
          </w:p>
        </w:tc>
        <w:tc>
          <w:tcPr>
            <w:tcW w:w="3629" w:type="dxa"/>
            <w:shd w:val="clear" w:color="auto" w:fill="auto"/>
            <w:vAlign w:val="center"/>
          </w:tcPr>
          <w:p w:rsidR="00BB68B7" w:rsidRDefault="00820B72">
            <w:pPr>
              <w:spacing w:line="480" w:lineRule="exact"/>
              <w:rPr>
                <w:rFonts w:ascii="黑体" w:eastAsia="黑体" w:hAnsi="黑体"/>
                <w:color w:val="000000"/>
              </w:rPr>
            </w:pPr>
            <w:r>
              <w:rPr>
                <w:rFonts w:ascii="黑体" w:eastAsia="黑体" w:hAnsi="黑体" w:hint="eastAsia"/>
                <w:color w:val="000000"/>
              </w:rPr>
              <w:t>此项务必提前注册，不接受现场注册</w:t>
            </w:r>
          </w:p>
        </w:tc>
      </w:tr>
    </w:tbl>
    <w:p w:rsidR="00BB68B7" w:rsidRDefault="0087496D">
      <w:pPr>
        <w:spacing w:line="480" w:lineRule="exact"/>
        <w:rPr>
          <w:rFonts w:asciiTheme="minorEastAsia" w:hAnsiTheme="minorEastAsia"/>
          <w:b/>
        </w:rPr>
      </w:pPr>
      <w:r>
        <w:rPr>
          <w:rFonts w:ascii="黑体" w:eastAsia="黑体" w:hAnsi="黑体"/>
          <w:b/>
          <w:color w:val="000000"/>
        </w:rPr>
        <w:fldChar w:fldCharType="end"/>
      </w:r>
      <w:r w:rsidR="00820B72">
        <w:rPr>
          <w:rFonts w:asciiTheme="minorEastAsia" w:hAnsiTheme="minorEastAsia" w:hint="eastAsia"/>
          <w:b/>
        </w:rPr>
        <w:t>六、注册代表享受以下待遇</w:t>
      </w:r>
    </w:p>
    <w:p w:rsidR="00BB68B7" w:rsidRDefault="00820B72">
      <w:pPr>
        <w:spacing w:line="480" w:lineRule="exact"/>
        <w:ind w:firstLineChars="300" w:firstLine="630"/>
        <w:rPr>
          <w:rFonts w:asciiTheme="minorEastAsia" w:hAnsiTheme="minorEastAsia"/>
        </w:rPr>
      </w:pPr>
      <w:r>
        <w:rPr>
          <w:rFonts w:asciiTheme="minorEastAsia" w:hAnsiTheme="minorEastAsia" w:hint="eastAsia"/>
        </w:rPr>
        <w:t>1.参加2020（第16届）中国广告论坛所有活动。</w:t>
      </w:r>
    </w:p>
    <w:p w:rsidR="00BB68B7" w:rsidRDefault="00820B72">
      <w:pPr>
        <w:spacing w:line="480" w:lineRule="exact"/>
        <w:ind w:left="210" w:firstLineChars="200" w:firstLine="420"/>
        <w:rPr>
          <w:rFonts w:asciiTheme="majorEastAsia" w:eastAsiaTheme="majorEastAsia" w:hAnsiTheme="majorEastAsia"/>
        </w:rPr>
      </w:pPr>
      <w:r>
        <w:rPr>
          <w:rFonts w:asciiTheme="majorEastAsia" w:eastAsiaTheme="majorEastAsia" w:hAnsiTheme="majorEastAsia" w:hint="eastAsia"/>
        </w:rPr>
        <w:t>2.会议期间用餐。</w:t>
      </w:r>
    </w:p>
    <w:p w:rsidR="00BB68B7" w:rsidRDefault="00820B72">
      <w:pPr>
        <w:spacing w:line="480" w:lineRule="exact"/>
        <w:ind w:left="210" w:firstLineChars="200" w:firstLine="420"/>
        <w:rPr>
          <w:rFonts w:asciiTheme="majorEastAsia" w:eastAsiaTheme="majorEastAsia" w:hAnsiTheme="majorEastAsia"/>
        </w:rPr>
      </w:pPr>
      <w:r>
        <w:rPr>
          <w:rFonts w:asciiTheme="majorEastAsia" w:eastAsiaTheme="majorEastAsia" w:hAnsiTheme="majorEastAsia" w:hint="eastAsia"/>
        </w:rPr>
        <w:t>3.在大会会刊刊登200字左右的公司简介（简介发送</w:t>
      </w:r>
      <w:r>
        <w:rPr>
          <w:rFonts w:asciiTheme="majorEastAsia" w:eastAsiaTheme="majorEastAsia" w:hAnsiTheme="majorEastAsia"/>
        </w:rPr>
        <w:t>邮箱：</w:t>
      </w:r>
      <w:r>
        <w:rPr>
          <w:rFonts w:asciiTheme="majorEastAsia" w:eastAsiaTheme="majorEastAsia" w:hAnsiTheme="majorEastAsia" w:hint="eastAsia"/>
        </w:rPr>
        <w:t>jiayushan@china-caa.org提供截止日期： 20</w:t>
      </w:r>
      <w:r>
        <w:rPr>
          <w:rFonts w:asciiTheme="majorEastAsia" w:eastAsiaTheme="majorEastAsia" w:hAnsiTheme="majorEastAsia"/>
        </w:rPr>
        <w:t>20</w:t>
      </w:r>
      <w:r>
        <w:rPr>
          <w:rFonts w:asciiTheme="majorEastAsia" w:eastAsiaTheme="majorEastAsia" w:hAnsiTheme="majorEastAsia" w:hint="eastAsia"/>
        </w:rPr>
        <w:t>年</w:t>
      </w:r>
      <w:r w:rsidR="006C65B2">
        <w:rPr>
          <w:rFonts w:asciiTheme="majorEastAsia" w:eastAsiaTheme="majorEastAsia" w:hAnsiTheme="majorEastAsia" w:hint="eastAsia"/>
        </w:rPr>
        <w:t>7</w:t>
      </w:r>
      <w:r>
        <w:rPr>
          <w:rFonts w:asciiTheme="majorEastAsia" w:eastAsiaTheme="majorEastAsia" w:hAnsiTheme="majorEastAsia" w:hint="eastAsia"/>
        </w:rPr>
        <w:t>月23日）。</w:t>
      </w:r>
    </w:p>
    <w:p w:rsidR="009D3AF2" w:rsidRDefault="00820B72" w:rsidP="009D3AF2">
      <w:pPr>
        <w:spacing w:line="480" w:lineRule="exact"/>
        <w:ind w:left="210" w:firstLineChars="200" w:firstLine="420"/>
        <w:rPr>
          <w:rFonts w:asciiTheme="majorEastAsia" w:eastAsiaTheme="majorEastAsia" w:hAnsiTheme="majorEastAsia"/>
        </w:rPr>
      </w:pPr>
      <w:r>
        <w:rPr>
          <w:rFonts w:asciiTheme="majorEastAsia" w:eastAsiaTheme="majorEastAsia" w:hAnsiTheme="majorEastAsia" w:hint="eastAsia"/>
        </w:rPr>
        <w:t>4.机场、高铁站团体接送站服务。</w:t>
      </w:r>
    </w:p>
    <w:p w:rsidR="00BB68B7" w:rsidRPr="009D3AF2" w:rsidRDefault="00820B72" w:rsidP="009D3AF2">
      <w:pPr>
        <w:spacing w:line="480" w:lineRule="exact"/>
        <w:rPr>
          <w:rFonts w:asciiTheme="majorEastAsia" w:eastAsiaTheme="majorEastAsia" w:hAnsiTheme="majorEastAsia"/>
        </w:rPr>
      </w:pPr>
      <w:r>
        <w:rPr>
          <w:rFonts w:asciiTheme="minorEastAsia" w:hAnsiTheme="minorEastAsia" w:hint="eastAsia"/>
          <w:b/>
        </w:rPr>
        <w:t>七、联系人</w:t>
      </w:r>
    </w:p>
    <w:p w:rsidR="00BB68B7" w:rsidRDefault="00820B72">
      <w:pPr>
        <w:spacing w:line="480" w:lineRule="exact"/>
        <w:ind w:left="210" w:firstLineChars="200" w:firstLine="420"/>
        <w:rPr>
          <w:rFonts w:ascii="黑体" w:eastAsia="黑体" w:hAnsi="黑体" w:cs="黑体"/>
          <w:b/>
          <w:color w:val="000000"/>
          <w:sz w:val="28"/>
          <w:szCs w:val="28"/>
        </w:rPr>
      </w:pPr>
      <w:r>
        <w:rPr>
          <w:rFonts w:asciiTheme="minorEastAsia" w:hAnsiTheme="minorEastAsia" w:hint="eastAsia"/>
        </w:rPr>
        <w:t>贾玉山 010-59725141</w:t>
      </w:r>
      <w:r>
        <w:rPr>
          <w:rFonts w:asciiTheme="minorEastAsia" w:hAnsiTheme="minorEastAsia"/>
        </w:rPr>
        <w:t xml:space="preserve"> 13718388816</w:t>
      </w:r>
      <w:r>
        <w:rPr>
          <w:rFonts w:asciiTheme="minorEastAsia" w:hAnsiTheme="minorEastAsia" w:hint="eastAsia"/>
        </w:rPr>
        <w:t>邮箱：</w:t>
      </w:r>
      <w:hyperlink r:id="rId9" w:history="1">
        <w:r>
          <w:rPr>
            <w:rFonts w:asciiTheme="minorEastAsia" w:hAnsiTheme="minorEastAsia" w:hint="eastAsia"/>
          </w:rPr>
          <w:t>jiayushan@china-caa.org</w:t>
        </w:r>
      </w:hyperlink>
    </w:p>
    <w:p w:rsidR="00BB68B7" w:rsidRDefault="00BB68B7">
      <w:pPr>
        <w:spacing w:line="480" w:lineRule="auto"/>
        <w:rPr>
          <w:rFonts w:ascii="黑体" w:eastAsia="黑体" w:hAnsi="黑体" w:cs="黑体"/>
          <w:b/>
          <w:color w:val="000000"/>
          <w:sz w:val="36"/>
          <w:szCs w:val="36"/>
        </w:rPr>
      </w:pPr>
    </w:p>
    <w:p w:rsidR="00BB68B7" w:rsidRDefault="00BB68B7">
      <w:pPr>
        <w:spacing w:line="480" w:lineRule="auto"/>
        <w:rPr>
          <w:rFonts w:ascii="黑体" w:eastAsia="黑体" w:hAnsi="黑体" w:cs="黑体"/>
          <w:b/>
          <w:color w:val="000000"/>
          <w:sz w:val="36"/>
          <w:szCs w:val="36"/>
        </w:rPr>
      </w:pPr>
    </w:p>
    <w:p w:rsidR="00BB68B7" w:rsidRDefault="00BB68B7">
      <w:pPr>
        <w:spacing w:line="480" w:lineRule="auto"/>
        <w:rPr>
          <w:rFonts w:ascii="黑体" w:eastAsia="黑体" w:hAnsi="黑体" w:cs="黑体"/>
          <w:b/>
          <w:color w:val="000000"/>
          <w:sz w:val="36"/>
          <w:szCs w:val="36"/>
        </w:rPr>
      </w:pPr>
    </w:p>
    <w:p w:rsidR="00BB68B7" w:rsidRDefault="00BB68B7">
      <w:pPr>
        <w:spacing w:line="480" w:lineRule="auto"/>
        <w:rPr>
          <w:rFonts w:ascii="黑体" w:eastAsia="黑体" w:hAnsi="黑体" w:cs="黑体"/>
          <w:b/>
          <w:color w:val="000000"/>
          <w:sz w:val="36"/>
          <w:szCs w:val="36"/>
        </w:rPr>
      </w:pPr>
    </w:p>
    <w:p w:rsidR="00BB68B7" w:rsidRDefault="00BB68B7">
      <w:pPr>
        <w:spacing w:line="480" w:lineRule="auto"/>
        <w:rPr>
          <w:rFonts w:ascii="黑体" w:eastAsia="黑体" w:hAnsi="黑体" w:cs="黑体"/>
          <w:b/>
          <w:color w:val="000000"/>
          <w:sz w:val="36"/>
          <w:szCs w:val="36"/>
        </w:rPr>
      </w:pPr>
    </w:p>
    <w:p w:rsidR="00BB68B7" w:rsidRDefault="00BB68B7">
      <w:pPr>
        <w:spacing w:line="480" w:lineRule="auto"/>
        <w:rPr>
          <w:rFonts w:ascii="黑体" w:eastAsia="黑体" w:hAnsi="黑体" w:cs="黑体"/>
          <w:b/>
          <w:color w:val="000000"/>
          <w:sz w:val="36"/>
          <w:szCs w:val="36"/>
        </w:rPr>
      </w:pPr>
    </w:p>
    <w:p w:rsidR="00BB68B7" w:rsidRDefault="00BB68B7">
      <w:pPr>
        <w:spacing w:line="480" w:lineRule="auto"/>
        <w:rPr>
          <w:rFonts w:ascii="黑体" w:eastAsia="黑体" w:hAnsi="黑体" w:cs="黑体"/>
          <w:b/>
          <w:color w:val="000000"/>
          <w:sz w:val="36"/>
          <w:szCs w:val="36"/>
        </w:rPr>
      </w:pPr>
    </w:p>
    <w:p w:rsidR="00BB68B7" w:rsidRDefault="00BB68B7">
      <w:pPr>
        <w:spacing w:line="480" w:lineRule="auto"/>
        <w:rPr>
          <w:rFonts w:ascii="黑体" w:eastAsia="黑体" w:hAnsi="黑体" w:cs="黑体"/>
          <w:b/>
          <w:color w:val="000000"/>
          <w:sz w:val="36"/>
          <w:szCs w:val="36"/>
        </w:rPr>
      </w:pPr>
    </w:p>
    <w:p w:rsidR="00BB68B7" w:rsidRDefault="00BB68B7">
      <w:pPr>
        <w:spacing w:line="480" w:lineRule="auto"/>
        <w:rPr>
          <w:rFonts w:ascii="黑体" w:eastAsia="黑体" w:hAnsi="黑体" w:cs="黑体"/>
          <w:b/>
          <w:color w:val="000000"/>
          <w:sz w:val="36"/>
          <w:szCs w:val="36"/>
        </w:rPr>
      </w:pPr>
    </w:p>
    <w:p w:rsidR="00BB68B7" w:rsidRDefault="00BB68B7">
      <w:pPr>
        <w:spacing w:line="480" w:lineRule="auto"/>
        <w:rPr>
          <w:rFonts w:ascii="黑体" w:eastAsia="黑体" w:hAnsi="黑体" w:cs="黑体"/>
          <w:b/>
          <w:color w:val="000000"/>
          <w:sz w:val="36"/>
          <w:szCs w:val="36"/>
        </w:rPr>
      </w:pPr>
    </w:p>
    <w:p w:rsidR="00BB68B7" w:rsidRDefault="00BB68B7">
      <w:pPr>
        <w:spacing w:line="480" w:lineRule="auto"/>
        <w:rPr>
          <w:rFonts w:ascii="黑体" w:eastAsia="黑体" w:hAnsi="黑体" w:cs="黑体"/>
          <w:b/>
          <w:color w:val="000000"/>
          <w:sz w:val="36"/>
          <w:szCs w:val="36"/>
        </w:rPr>
      </w:pPr>
    </w:p>
    <w:p w:rsidR="00BB68B7" w:rsidRDefault="00BB68B7">
      <w:pPr>
        <w:spacing w:line="480" w:lineRule="auto"/>
        <w:rPr>
          <w:rFonts w:ascii="黑体" w:eastAsia="黑体" w:hAnsi="黑体" w:cs="黑体"/>
          <w:b/>
          <w:color w:val="000000"/>
          <w:sz w:val="36"/>
          <w:szCs w:val="36"/>
        </w:rPr>
      </w:pPr>
    </w:p>
    <w:p w:rsidR="00BB68B7" w:rsidRDefault="00BB68B7">
      <w:pPr>
        <w:spacing w:line="480" w:lineRule="exact"/>
        <w:rPr>
          <w:rFonts w:asciiTheme="minorEastAsia" w:hAnsiTheme="minorEastAsia"/>
        </w:rPr>
      </w:pPr>
    </w:p>
    <w:p w:rsidR="00BB68B7" w:rsidRDefault="00820B72">
      <w:pPr>
        <w:spacing w:line="480" w:lineRule="exact"/>
        <w:rPr>
          <w:rFonts w:asciiTheme="minorEastAsia" w:hAnsiTheme="minorEastAsia"/>
        </w:rPr>
      </w:pPr>
      <w:r>
        <w:rPr>
          <w:rFonts w:asciiTheme="minorEastAsia" w:hAnsiTheme="minorEastAsia" w:hint="eastAsia"/>
        </w:rPr>
        <w:lastRenderedPageBreak/>
        <w:t xml:space="preserve"> 附件3：</w:t>
      </w:r>
    </w:p>
    <w:p w:rsidR="00BB68B7" w:rsidRDefault="00BB68B7">
      <w:pPr>
        <w:spacing w:line="480" w:lineRule="auto"/>
        <w:jc w:val="center"/>
        <w:rPr>
          <w:rFonts w:ascii="黑体" w:eastAsia="黑体" w:hAnsi="黑体" w:cs="黑体"/>
          <w:color w:val="000000"/>
          <w:sz w:val="36"/>
          <w:szCs w:val="36"/>
        </w:rPr>
      </w:pPr>
    </w:p>
    <w:p w:rsidR="00BB68B7" w:rsidRDefault="00820B72">
      <w:pPr>
        <w:spacing w:line="480" w:lineRule="auto"/>
        <w:jc w:val="center"/>
        <w:rPr>
          <w:rFonts w:ascii="黑体" w:eastAsia="黑体" w:hAnsi="黑体" w:cs="黑体"/>
          <w:color w:val="000000"/>
          <w:sz w:val="36"/>
          <w:szCs w:val="36"/>
        </w:rPr>
      </w:pPr>
      <w:r>
        <w:rPr>
          <w:rFonts w:ascii="黑体" w:eastAsia="黑体" w:hAnsi="黑体" w:cs="黑体" w:hint="eastAsia"/>
          <w:color w:val="000000"/>
          <w:sz w:val="36"/>
          <w:szCs w:val="36"/>
        </w:rPr>
        <w:t>2020（第十六届）中国广告论坛接待服务</w:t>
      </w:r>
    </w:p>
    <w:p w:rsidR="00BB68B7" w:rsidRDefault="00BB68B7">
      <w:pPr>
        <w:spacing w:line="480" w:lineRule="auto"/>
        <w:rPr>
          <w:rFonts w:asciiTheme="minorEastAsia" w:hAnsiTheme="minorEastAsia"/>
          <w:b/>
        </w:rPr>
      </w:pPr>
    </w:p>
    <w:p w:rsidR="00BB68B7" w:rsidRDefault="00820B72">
      <w:pPr>
        <w:spacing w:line="480" w:lineRule="auto"/>
        <w:ind w:firstLineChars="200" w:firstLine="422"/>
        <w:rPr>
          <w:rFonts w:asciiTheme="minorEastAsia" w:hAnsiTheme="minorEastAsia" w:cs="黑体"/>
          <w:color w:val="000000"/>
        </w:rPr>
      </w:pPr>
      <w:r>
        <w:rPr>
          <w:rFonts w:asciiTheme="minorEastAsia" w:hAnsiTheme="minorEastAsia" w:hint="eastAsia"/>
          <w:b/>
        </w:rPr>
        <w:t>一、酒店预订</w:t>
      </w:r>
    </w:p>
    <w:p w:rsidR="00BB68B7" w:rsidRDefault="00820B72">
      <w:pPr>
        <w:spacing w:line="480" w:lineRule="exact"/>
        <w:ind w:firstLineChars="200" w:firstLine="420"/>
        <w:rPr>
          <w:rFonts w:asciiTheme="minorEastAsia" w:hAnsiTheme="minorEastAsia"/>
        </w:rPr>
      </w:pPr>
      <w:r>
        <w:rPr>
          <w:rFonts w:asciiTheme="minorEastAsia" w:hAnsiTheme="minorEastAsia" w:hint="eastAsia"/>
        </w:rPr>
        <w:t>20</w:t>
      </w:r>
      <w:r>
        <w:rPr>
          <w:rFonts w:asciiTheme="minorEastAsia" w:hAnsiTheme="minorEastAsia"/>
        </w:rPr>
        <w:t>20</w:t>
      </w:r>
      <w:r>
        <w:rPr>
          <w:rFonts w:asciiTheme="minorEastAsia" w:hAnsiTheme="minorEastAsia" w:hint="eastAsia"/>
        </w:rPr>
        <w:t>（第十六届）中国广告论坛在长春举办，推荐</w:t>
      </w:r>
      <w:r>
        <w:rPr>
          <w:rFonts w:asciiTheme="minorEastAsia" w:hAnsiTheme="minorEastAsia" w:hint="eastAsia"/>
          <w:b/>
          <w:bCs/>
        </w:rPr>
        <w:t>长春净月</w:t>
      </w:r>
      <w:r>
        <w:rPr>
          <w:rFonts w:asciiTheme="minorEastAsia" w:hAnsiTheme="minorEastAsia"/>
          <w:b/>
          <w:bCs/>
        </w:rPr>
        <w:t>益田喜来登酒店</w:t>
      </w:r>
      <w:r>
        <w:rPr>
          <w:rFonts w:asciiTheme="minorEastAsia" w:hAnsiTheme="minorEastAsia" w:hint="eastAsia"/>
        </w:rPr>
        <w:t>、</w:t>
      </w:r>
      <w:r>
        <w:rPr>
          <w:rFonts w:asciiTheme="minorEastAsia" w:hAnsiTheme="minorEastAsia" w:hint="eastAsia"/>
          <w:b/>
          <w:bCs/>
        </w:rPr>
        <w:t>明宇佳轩</w:t>
      </w:r>
      <w:r>
        <w:rPr>
          <w:rFonts w:asciiTheme="minorEastAsia" w:hAnsiTheme="minorEastAsia"/>
          <w:b/>
          <w:bCs/>
        </w:rPr>
        <w:t>酒店</w:t>
      </w:r>
      <w:r>
        <w:rPr>
          <w:rFonts w:asciiTheme="minorEastAsia" w:hAnsiTheme="minorEastAsia" w:hint="eastAsia"/>
        </w:rPr>
        <w:t>供大家选择。预订房间时，请说明参加“20</w:t>
      </w:r>
      <w:r>
        <w:rPr>
          <w:rFonts w:asciiTheme="minorEastAsia" w:hAnsiTheme="minorEastAsia"/>
        </w:rPr>
        <w:t>20</w:t>
      </w:r>
      <w:r>
        <w:rPr>
          <w:rFonts w:asciiTheme="minorEastAsia" w:hAnsiTheme="minorEastAsia" w:hint="eastAsia"/>
        </w:rPr>
        <w:t>（第十六届）中国广告论坛”方可享受以下协议价格。由于论坛期间酒店有限、房间数量紧张，请尽快选择酒店并预订房间，确保预订成功、先订先得。</w:t>
      </w:r>
    </w:p>
    <w:tbl>
      <w:tblPr>
        <w:tblStyle w:val="a7"/>
        <w:tblW w:w="0" w:type="auto"/>
        <w:tblLook w:val="04A0"/>
      </w:tblPr>
      <w:tblGrid>
        <w:gridCol w:w="2130"/>
        <w:gridCol w:w="1380"/>
        <w:gridCol w:w="1418"/>
        <w:gridCol w:w="3594"/>
      </w:tblGrid>
      <w:tr w:rsidR="00BB68B7">
        <w:tc>
          <w:tcPr>
            <w:tcW w:w="2130" w:type="dxa"/>
            <w:vAlign w:val="center"/>
          </w:tcPr>
          <w:p w:rsidR="00BB68B7" w:rsidRDefault="00820B72">
            <w:pPr>
              <w:spacing w:line="480" w:lineRule="exact"/>
              <w:jc w:val="center"/>
              <w:rPr>
                <w:rFonts w:asciiTheme="minorEastAsia" w:hAnsiTheme="minorEastAsia"/>
              </w:rPr>
            </w:pPr>
            <w:r>
              <w:rPr>
                <w:rFonts w:asciiTheme="minorEastAsia" w:hAnsiTheme="minorEastAsia" w:cs="宋体" w:hint="eastAsia"/>
                <w:color w:val="000000"/>
                <w:kern w:val="0"/>
              </w:rPr>
              <w:t>酒店名称</w:t>
            </w:r>
          </w:p>
        </w:tc>
        <w:tc>
          <w:tcPr>
            <w:tcW w:w="1380" w:type="dxa"/>
            <w:vAlign w:val="center"/>
          </w:tcPr>
          <w:p w:rsidR="00BB68B7" w:rsidRDefault="00820B72">
            <w:pPr>
              <w:widowControl/>
              <w:jc w:val="center"/>
              <w:textAlignment w:val="center"/>
              <w:rPr>
                <w:rFonts w:asciiTheme="minorEastAsia" w:hAnsiTheme="minorEastAsia"/>
              </w:rPr>
            </w:pPr>
            <w:r>
              <w:rPr>
                <w:rFonts w:asciiTheme="minorEastAsia" w:hAnsiTheme="minorEastAsia" w:cs="宋体" w:hint="eastAsia"/>
                <w:color w:val="000000"/>
                <w:kern w:val="0"/>
              </w:rPr>
              <w:t>单间（大床）</w:t>
            </w:r>
          </w:p>
        </w:tc>
        <w:tc>
          <w:tcPr>
            <w:tcW w:w="1418" w:type="dxa"/>
            <w:vAlign w:val="center"/>
          </w:tcPr>
          <w:p w:rsidR="00BB68B7" w:rsidRDefault="00820B72">
            <w:pPr>
              <w:spacing w:line="480" w:lineRule="exact"/>
              <w:jc w:val="center"/>
              <w:rPr>
                <w:rFonts w:asciiTheme="minorEastAsia" w:hAnsiTheme="minorEastAsia"/>
              </w:rPr>
            </w:pPr>
            <w:r>
              <w:rPr>
                <w:rFonts w:asciiTheme="minorEastAsia" w:hAnsiTheme="minorEastAsia" w:cs="宋体" w:hint="eastAsia"/>
                <w:color w:val="000000"/>
                <w:kern w:val="0"/>
              </w:rPr>
              <w:t>标间</w:t>
            </w:r>
          </w:p>
        </w:tc>
        <w:tc>
          <w:tcPr>
            <w:tcW w:w="3594" w:type="dxa"/>
            <w:vAlign w:val="center"/>
          </w:tcPr>
          <w:p w:rsidR="00BB68B7" w:rsidRDefault="00820B72">
            <w:pPr>
              <w:spacing w:line="480" w:lineRule="exact"/>
              <w:jc w:val="center"/>
              <w:rPr>
                <w:rFonts w:asciiTheme="minorEastAsia" w:hAnsiTheme="minorEastAsia"/>
              </w:rPr>
            </w:pPr>
            <w:r>
              <w:rPr>
                <w:rFonts w:asciiTheme="minorEastAsia" w:hAnsiTheme="minorEastAsia" w:cs="宋体" w:hint="eastAsia"/>
                <w:color w:val="000000"/>
              </w:rPr>
              <w:t>酒店地址</w:t>
            </w:r>
          </w:p>
        </w:tc>
      </w:tr>
      <w:tr w:rsidR="00BB68B7">
        <w:tc>
          <w:tcPr>
            <w:tcW w:w="2130" w:type="dxa"/>
            <w:vAlign w:val="center"/>
          </w:tcPr>
          <w:p w:rsidR="00BB68B7" w:rsidRDefault="00820B72">
            <w:pPr>
              <w:spacing w:line="480" w:lineRule="exact"/>
              <w:jc w:val="center"/>
              <w:rPr>
                <w:rFonts w:asciiTheme="minorEastAsia" w:hAnsiTheme="minorEastAsia"/>
              </w:rPr>
            </w:pPr>
            <w:r>
              <w:rPr>
                <w:rFonts w:asciiTheme="minorEastAsia" w:hAnsiTheme="minorEastAsia" w:cs="宋体" w:hint="eastAsia"/>
                <w:color w:val="000000"/>
                <w:kern w:val="0"/>
              </w:rPr>
              <w:t>长春净月益田喜来登酒店（五星）</w:t>
            </w:r>
          </w:p>
        </w:tc>
        <w:tc>
          <w:tcPr>
            <w:tcW w:w="1380" w:type="dxa"/>
            <w:vAlign w:val="center"/>
          </w:tcPr>
          <w:p w:rsidR="00BB68B7" w:rsidRDefault="00820B72">
            <w:pPr>
              <w:widowControl/>
              <w:jc w:val="center"/>
              <w:textAlignment w:val="center"/>
              <w:rPr>
                <w:rFonts w:asciiTheme="minorEastAsia" w:hAnsiTheme="minorEastAsia"/>
              </w:rPr>
            </w:pPr>
            <w:r>
              <w:rPr>
                <w:rFonts w:asciiTheme="minorEastAsia" w:hAnsiTheme="minorEastAsia" w:cs="宋体" w:hint="eastAsia"/>
                <w:color w:val="000000"/>
                <w:kern w:val="0"/>
              </w:rPr>
              <w:t>500(含早)</w:t>
            </w:r>
          </w:p>
        </w:tc>
        <w:tc>
          <w:tcPr>
            <w:tcW w:w="1418" w:type="dxa"/>
            <w:vAlign w:val="center"/>
          </w:tcPr>
          <w:p w:rsidR="00BB68B7" w:rsidRDefault="00820B72">
            <w:pPr>
              <w:widowControl/>
              <w:jc w:val="center"/>
              <w:textAlignment w:val="center"/>
              <w:rPr>
                <w:rFonts w:asciiTheme="minorEastAsia" w:hAnsiTheme="minorEastAsia" w:cs="宋体"/>
                <w:color w:val="000000"/>
                <w:kern w:val="0"/>
              </w:rPr>
            </w:pPr>
            <w:r>
              <w:rPr>
                <w:rFonts w:asciiTheme="minorEastAsia" w:hAnsiTheme="minorEastAsia" w:cs="宋体" w:hint="eastAsia"/>
                <w:color w:val="000000"/>
                <w:kern w:val="0"/>
              </w:rPr>
              <w:t>500(含双早)</w:t>
            </w:r>
          </w:p>
        </w:tc>
        <w:tc>
          <w:tcPr>
            <w:tcW w:w="3594" w:type="dxa"/>
            <w:vAlign w:val="center"/>
          </w:tcPr>
          <w:p w:rsidR="00BB68B7" w:rsidRDefault="00820B72">
            <w:pPr>
              <w:widowControl/>
              <w:jc w:val="center"/>
              <w:textAlignment w:val="center"/>
              <w:rPr>
                <w:rFonts w:asciiTheme="minorEastAsia" w:hAnsiTheme="minorEastAsia" w:cs="宋体"/>
                <w:color w:val="000000"/>
              </w:rPr>
            </w:pPr>
            <w:r>
              <w:rPr>
                <w:rFonts w:asciiTheme="minorEastAsia" w:hAnsiTheme="minorEastAsia" w:cs="宋体" w:hint="eastAsia"/>
                <w:color w:val="000000"/>
              </w:rPr>
              <w:t>长春市净月开发区永顺路1777号</w:t>
            </w:r>
          </w:p>
          <w:p w:rsidR="00BB68B7" w:rsidRDefault="00820B72">
            <w:pPr>
              <w:widowControl/>
              <w:jc w:val="center"/>
              <w:textAlignment w:val="center"/>
              <w:rPr>
                <w:rFonts w:asciiTheme="minorEastAsia" w:hAnsiTheme="minorEastAsia"/>
              </w:rPr>
            </w:pPr>
            <w:r>
              <w:rPr>
                <w:rFonts w:asciiTheme="minorEastAsia" w:hAnsiTheme="minorEastAsia" w:cs="宋体" w:hint="eastAsia"/>
                <w:color w:val="000000"/>
              </w:rPr>
              <w:t>联系人：刘昶：13630590333</w:t>
            </w:r>
          </w:p>
        </w:tc>
      </w:tr>
      <w:tr w:rsidR="00BB68B7">
        <w:tc>
          <w:tcPr>
            <w:tcW w:w="2130" w:type="dxa"/>
            <w:vAlign w:val="center"/>
          </w:tcPr>
          <w:p w:rsidR="00BB68B7" w:rsidRDefault="00820B72">
            <w:pPr>
              <w:spacing w:line="480" w:lineRule="exact"/>
              <w:jc w:val="center"/>
              <w:rPr>
                <w:rFonts w:asciiTheme="minorEastAsia" w:hAnsiTheme="minorEastAsia" w:cs="宋体"/>
                <w:color w:val="000000"/>
                <w:kern w:val="0"/>
              </w:rPr>
            </w:pPr>
            <w:r>
              <w:rPr>
                <w:rFonts w:asciiTheme="minorEastAsia" w:hAnsiTheme="minorEastAsia" w:cs="宋体" w:hint="eastAsia"/>
                <w:color w:val="000000"/>
                <w:kern w:val="0"/>
              </w:rPr>
              <w:t>凯悦嘉轩酒店</w:t>
            </w:r>
          </w:p>
          <w:p w:rsidR="00BB68B7" w:rsidRDefault="00820B72">
            <w:pPr>
              <w:spacing w:line="480" w:lineRule="exact"/>
              <w:jc w:val="center"/>
              <w:rPr>
                <w:rFonts w:asciiTheme="minorEastAsia" w:hAnsiTheme="minorEastAsia"/>
              </w:rPr>
            </w:pPr>
            <w:r>
              <w:rPr>
                <w:rFonts w:asciiTheme="minorEastAsia" w:hAnsiTheme="minorEastAsia" w:cs="宋体" w:hint="eastAsia"/>
                <w:color w:val="000000"/>
                <w:kern w:val="0"/>
              </w:rPr>
              <w:t>（准五星）</w:t>
            </w:r>
          </w:p>
        </w:tc>
        <w:tc>
          <w:tcPr>
            <w:tcW w:w="1380" w:type="dxa"/>
            <w:vAlign w:val="center"/>
          </w:tcPr>
          <w:p w:rsidR="00BB68B7" w:rsidRDefault="00820B72">
            <w:pPr>
              <w:widowControl/>
              <w:jc w:val="center"/>
              <w:textAlignment w:val="center"/>
              <w:rPr>
                <w:rFonts w:asciiTheme="minorEastAsia" w:hAnsiTheme="minorEastAsia"/>
              </w:rPr>
            </w:pPr>
            <w:r>
              <w:rPr>
                <w:rFonts w:asciiTheme="minorEastAsia" w:hAnsiTheme="minorEastAsia" w:cs="宋体" w:hint="eastAsia"/>
                <w:color w:val="000000"/>
              </w:rPr>
              <w:t>278</w:t>
            </w:r>
            <w:r>
              <w:rPr>
                <w:rFonts w:asciiTheme="minorEastAsia" w:hAnsiTheme="minorEastAsia" w:cs="宋体" w:hint="eastAsia"/>
                <w:color w:val="000000"/>
                <w:kern w:val="0"/>
              </w:rPr>
              <w:t>(含早)</w:t>
            </w:r>
          </w:p>
        </w:tc>
        <w:tc>
          <w:tcPr>
            <w:tcW w:w="1418" w:type="dxa"/>
            <w:vAlign w:val="center"/>
          </w:tcPr>
          <w:p w:rsidR="00BB68B7" w:rsidRDefault="00820B72">
            <w:pPr>
              <w:widowControl/>
              <w:jc w:val="center"/>
              <w:textAlignment w:val="center"/>
              <w:rPr>
                <w:rFonts w:asciiTheme="minorEastAsia" w:hAnsiTheme="minorEastAsia"/>
              </w:rPr>
            </w:pPr>
            <w:r>
              <w:rPr>
                <w:rFonts w:asciiTheme="minorEastAsia" w:hAnsiTheme="minorEastAsia" w:cs="宋体" w:hint="eastAsia"/>
                <w:color w:val="000000"/>
              </w:rPr>
              <w:t>278</w:t>
            </w:r>
            <w:r>
              <w:rPr>
                <w:rFonts w:asciiTheme="minorEastAsia" w:hAnsiTheme="minorEastAsia" w:cs="宋体" w:hint="eastAsia"/>
                <w:color w:val="000000"/>
                <w:kern w:val="0"/>
              </w:rPr>
              <w:t>(含双早)</w:t>
            </w:r>
          </w:p>
        </w:tc>
        <w:tc>
          <w:tcPr>
            <w:tcW w:w="3594" w:type="dxa"/>
            <w:vAlign w:val="center"/>
          </w:tcPr>
          <w:p w:rsidR="00BB68B7" w:rsidRDefault="00820B72">
            <w:pPr>
              <w:widowControl/>
              <w:jc w:val="center"/>
              <w:textAlignment w:val="center"/>
              <w:rPr>
                <w:rFonts w:asciiTheme="minorEastAsia" w:hAnsiTheme="minorEastAsia" w:cs="宋体"/>
                <w:color w:val="000000"/>
              </w:rPr>
            </w:pPr>
            <w:r>
              <w:rPr>
                <w:rFonts w:asciiTheme="minorEastAsia" w:hAnsiTheme="minorEastAsia" w:cs="宋体" w:hint="eastAsia"/>
                <w:color w:val="000000"/>
              </w:rPr>
              <w:t>长春市净月高新区生态大街 3777 号</w:t>
            </w:r>
          </w:p>
          <w:p w:rsidR="00BB68B7" w:rsidRDefault="00820B72">
            <w:pPr>
              <w:spacing w:line="480" w:lineRule="exact"/>
              <w:jc w:val="center"/>
              <w:rPr>
                <w:rFonts w:asciiTheme="minorEastAsia" w:hAnsiTheme="minorEastAsia"/>
              </w:rPr>
            </w:pPr>
            <w:r>
              <w:rPr>
                <w:rFonts w:asciiTheme="minorEastAsia" w:hAnsiTheme="minorEastAsia" w:cs="宋体" w:hint="eastAsia"/>
                <w:color w:val="000000"/>
              </w:rPr>
              <w:t>订房电话: 86+0431 8057 8888</w:t>
            </w:r>
          </w:p>
        </w:tc>
      </w:tr>
    </w:tbl>
    <w:p w:rsidR="00BB68B7" w:rsidRDefault="00820B72">
      <w:pPr>
        <w:spacing w:line="480" w:lineRule="exact"/>
        <w:ind w:firstLineChars="200" w:firstLine="422"/>
        <w:rPr>
          <w:rFonts w:asciiTheme="minorEastAsia" w:hAnsiTheme="minorEastAsia"/>
          <w:b/>
          <w:color w:val="000000"/>
        </w:rPr>
      </w:pPr>
      <w:r>
        <w:rPr>
          <w:rFonts w:asciiTheme="minorEastAsia" w:hAnsiTheme="minorEastAsia" w:hint="eastAsia"/>
          <w:b/>
        </w:rPr>
        <w:t>二、接送站服务</w:t>
      </w:r>
    </w:p>
    <w:p w:rsidR="00BB68B7" w:rsidRDefault="00820B72">
      <w:pPr>
        <w:spacing w:line="480" w:lineRule="exact"/>
        <w:ind w:firstLineChars="200" w:firstLine="422"/>
        <w:rPr>
          <w:rFonts w:asciiTheme="minorEastAsia" w:hAnsiTheme="minorEastAsia"/>
        </w:rPr>
      </w:pPr>
      <w:r>
        <w:rPr>
          <w:rFonts w:asciiTheme="minorEastAsia" w:hAnsiTheme="minorEastAsia" w:hint="eastAsia"/>
          <w:b/>
          <w:bCs/>
        </w:rPr>
        <w:t>接站：</w:t>
      </w:r>
      <w:r>
        <w:rPr>
          <w:rFonts w:asciiTheme="minorEastAsia" w:hAnsiTheme="minorEastAsia" w:hint="eastAsia"/>
        </w:rPr>
        <w:t>7月29日班车接送时间：9:00—21:00（整点</w:t>
      </w:r>
      <w:r>
        <w:rPr>
          <w:rFonts w:asciiTheme="minorEastAsia" w:hAnsiTheme="minorEastAsia"/>
        </w:rPr>
        <w:t>发车</w:t>
      </w:r>
      <w:r>
        <w:rPr>
          <w:rFonts w:asciiTheme="minorEastAsia" w:hAnsiTheme="minorEastAsia" w:hint="eastAsia"/>
        </w:rPr>
        <w:t>）</w:t>
      </w:r>
    </w:p>
    <w:p w:rsidR="00BB68B7" w:rsidRDefault="00820B72">
      <w:pPr>
        <w:spacing w:line="480" w:lineRule="exact"/>
        <w:ind w:left="211" w:firstLineChars="400" w:firstLine="840"/>
        <w:rPr>
          <w:rFonts w:asciiTheme="minorEastAsia" w:hAnsiTheme="minorEastAsia"/>
        </w:rPr>
      </w:pPr>
      <w:r>
        <w:rPr>
          <w:rFonts w:asciiTheme="minorEastAsia" w:hAnsiTheme="minorEastAsia" w:hint="eastAsia"/>
        </w:rPr>
        <w:t>机场----</w:t>
      </w:r>
      <w:r>
        <w:rPr>
          <w:rFonts w:ascii="宋体" w:hAnsi="宋体" w:cs="宋体" w:hint="eastAsia"/>
          <w:color w:val="000000"/>
          <w:kern w:val="0"/>
        </w:rPr>
        <w:t>长春净月益田喜来登酒店</w:t>
      </w:r>
    </w:p>
    <w:p w:rsidR="00BB68B7" w:rsidRDefault="00820B72">
      <w:pPr>
        <w:spacing w:line="480" w:lineRule="exact"/>
        <w:ind w:left="211" w:firstLineChars="400" w:firstLine="840"/>
        <w:rPr>
          <w:rFonts w:ascii="宋体" w:hAnsi="宋体" w:cs="宋体"/>
          <w:color w:val="000000"/>
          <w:kern w:val="0"/>
        </w:rPr>
      </w:pPr>
      <w:r>
        <w:rPr>
          <w:rFonts w:asciiTheme="minorEastAsia" w:hAnsiTheme="minorEastAsia" w:hint="eastAsia"/>
        </w:rPr>
        <w:t>高铁站----</w:t>
      </w:r>
      <w:r>
        <w:rPr>
          <w:rFonts w:ascii="宋体" w:hAnsi="宋体" w:cs="宋体" w:hint="eastAsia"/>
          <w:color w:val="000000"/>
          <w:kern w:val="0"/>
        </w:rPr>
        <w:t>长春净月益田喜来登酒店</w:t>
      </w:r>
    </w:p>
    <w:p w:rsidR="00BB68B7" w:rsidRDefault="00820B72">
      <w:pPr>
        <w:spacing w:line="480" w:lineRule="exact"/>
        <w:ind w:left="211" w:firstLineChars="400" w:firstLine="840"/>
        <w:rPr>
          <w:rFonts w:asciiTheme="minorEastAsia" w:hAnsiTheme="minorEastAsia"/>
        </w:rPr>
      </w:pPr>
      <w:r>
        <w:rPr>
          <w:rFonts w:ascii="宋体" w:hAnsi="宋体" w:cs="宋体" w:hint="eastAsia"/>
          <w:color w:val="000000"/>
          <w:kern w:val="0"/>
        </w:rPr>
        <w:t>注册后接送班车</w:t>
      </w:r>
      <w:r>
        <w:rPr>
          <w:rFonts w:ascii="宋体" w:hAnsi="宋体" w:cs="宋体"/>
          <w:color w:val="000000"/>
          <w:kern w:val="0"/>
        </w:rPr>
        <w:t>送至</w:t>
      </w:r>
      <w:r>
        <w:rPr>
          <w:rFonts w:ascii="宋体" w:hAnsi="宋体" w:cs="宋体" w:hint="eastAsia"/>
          <w:color w:val="000000"/>
          <w:kern w:val="0"/>
        </w:rPr>
        <w:t>以上</w:t>
      </w:r>
      <w:r>
        <w:rPr>
          <w:rFonts w:ascii="宋体" w:hAnsi="宋体" w:cs="宋体"/>
          <w:color w:val="000000"/>
          <w:kern w:val="0"/>
        </w:rPr>
        <w:t>预定酒店</w:t>
      </w:r>
    </w:p>
    <w:p w:rsidR="00BB68B7" w:rsidRDefault="00820B72">
      <w:pPr>
        <w:spacing w:line="480" w:lineRule="exact"/>
        <w:ind w:firstLineChars="200" w:firstLine="422"/>
        <w:rPr>
          <w:rFonts w:asciiTheme="minorEastAsia" w:hAnsiTheme="minorEastAsia"/>
        </w:rPr>
      </w:pPr>
      <w:r>
        <w:rPr>
          <w:rFonts w:asciiTheme="minorEastAsia" w:hAnsiTheme="minorEastAsia" w:hint="eastAsia"/>
          <w:b/>
          <w:bCs/>
        </w:rPr>
        <w:t>送站</w:t>
      </w:r>
      <w:r>
        <w:rPr>
          <w:rFonts w:asciiTheme="minorEastAsia" w:hAnsiTheme="minorEastAsia" w:hint="eastAsia"/>
        </w:rPr>
        <w:t>：7月31日下午，班车送站拟定时间：13:00、15:00</w:t>
      </w:r>
    </w:p>
    <w:p w:rsidR="00BB68B7" w:rsidRDefault="00820B72">
      <w:pPr>
        <w:spacing w:line="480" w:lineRule="exact"/>
        <w:ind w:left="211" w:firstLineChars="400" w:firstLine="840"/>
        <w:rPr>
          <w:rFonts w:asciiTheme="minorEastAsia" w:hAnsiTheme="minorEastAsia"/>
        </w:rPr>
      </w:pPr>
      <w:r>
        <w:rPr>
          <w:rFonts w:ascii="宋体" w:hAnsi="宋体" w:cs="宋体" w:hint="eastAsia"/>
          <w:color w:val="000000"/>
          <w:kern w:val="0"/>
        </w:rPr>
        <w:t>长春净月益田喜来登酒店</w:t>
      </w:r>
      <w:r>
        <w:rPr>
          <w:rFonts w:asciiTheme="minorEastAsia" w:hAnsiTheme="minorEastAsia" w:hint="eastAsia"/>
        </w:rPr>
        <w:t>----机场高铁站</w:t>
      </w:r>
    </w:p>
    <w:p w:rsidR="00BB68B7" w:rsidRDefault="00820B72">
      <w:pPr>
        <w:spacing w:line="480" w:lineRule="exact"/>
        <w:ind w:left="211" w:firstLineChars="400" w:firstLine="840"/>
        <w:rPr>
          <w:rFonts w:asciiTheme="minorEastAsia" w:hAnsiTheme="minorEastAsia"/>
        </w:rPr>
      </w:pPr>
      <w:r>
        <w:rPr>
          <w:rFonts w:ascii="宋体" w:hAnsi="宋体" w:cs="宋体" w:hint="eastAsia"/>
          <w:color w:val="000000"/>
          <w:kern w:val="0"/>
        </w:rPr>
        <w:t>明宇嘉轩酒店</w:t>
      </w:r>
      <w:r>
        <w:rPr>
          <w:rFonts w:asciiTheme="minorEastAsia" w:hAnsiTheme="minorEastAsia" w:hint="eastAsia"/>
        </w:rPr>
        <w:t>----机场高铁站</w:t>
      </w:r>
    </w:p>
    <w:p w:rsidR="00BB68B7" w:rsidRDefault="00820B72">
      <w:pPr>
        <w:spacing w:line="480" w:lineRule="exact"/>
        <w:ind w:firstLineChars="200" w:firstLine="422"/>
        <w:rPr>
          <w:rFonts w:asciiTheme="minorEastAsia" w:hAnsiTheme="minorEastAsia"/>
        </w:rPr>
      </w:pPr>
      <w:r>
        <w:rPr>
          <w:rFonts w:asciiTheme="minorEastAsia" w:hAnsiTheme="minorEastAsia" w:hint="eastAsia"/>
          <w:b/>
          <w:bCs/>
        </w:rPr>
        <w:t>提示：</w:t>
      </w:r>
    </w:p>
    <w:p w:rsidR="00BB68B7" w:rsidRDefault="00820B72">
      <w:pPr>
        <w:spacing w:line="480" w:lineRule="exact"/>
        <w:ind w:firstLineChars="200" w:firstLine="420"/>
        <w:rPr>
          <w:rFonts w:asciiTheme="minorEastAsia" w:hAnsiTheme="minorEastAsia"/>
        </w:rPr>
      </w:pPr>
      <w:r>
        <w:rPr>
          <w:rFonts w:asciiTheme="minorEastAsia" w:hAnsiTheme="minorEastAsia" w:hint="eastAsia"/>
        </w:rPr>
        <w:t>10人（含10人）以上团队到达的，请于7月26日前将到达航班、车次、人数及联系人等信息报会务组，以便我们预作安排。</w:t>
      </w:r>
    </w:p>
    <w:p w:rsidR="00BB68B7" w:rsidRDefault="00820B72" w:rsidP="009D3AF2">
      <w:pPr>
        <w:spacing w:line="560" w:lineRule="exact"/>
        <w:ind w:firstLineChars="198" w:firstLine="416"/>
        <w:jc w:val="left"/>
        <w:rPr>
          <w:rFonts w:ascii="Times New Roman" w:eastAsia="仿宋_GB2312" w:hAnsi="Times New Roman" w:cs="Times New Roman"/>
          <w:sz w:val="32"/>
          <w:szCs w:val="32"/>
        </w:rPr>
      </w:pPr>
      <w:r>
        <w:rPr>
          <w:rFonts w:asciiTheme="minorEastAsia" w:hAnsiTheme="minorEastAsia" w:cs="黑体" w:hint="eastAsia"/>
          <w:color w:val="000000"/>
        </w:rPr>
        <w:t>接待联系人：贾玉山 13718388816</w:t>
      </w:r>
    </w:p>
    <w:p w:rsidR="00BB68B7" w:rsidRDefault="00BB68B7"/>
    <w:sectPr w:rsidR="00BB68B7" w:rsidSect="00BB68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76E" w:rsidRDefault="008E276E" w:rsidP="009D3AF2">
      <w:r>
        <w:separator/>
      </w:r>
    </w:p>
  </w:endnote>
  <w:endnote w:type="continuationSeparator" w:id="1">
    <w:p w:rsidR="008E276E" w:rsidRDefault="008E276E" w:rsidP="009D3A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仿宋">
    <w:altName w:val="hakuyoxingshu7000"/>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Arial Unicode MS"/>
    <w:charset w:val="00"/>
    <w:family w:val="auto"/>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76E" w:rsidRDefault="008E276E" w:rsidP="009D3AF2">
      <w:r>
        <w:separator/>
      </w:r>
    </w:p>
  </w:footnote>
  <w:footnote w:type="continuationSeparator" w:id="1">
    <w:p w:rsidR="008E276E" w:rsidRDefault="008E276E" w:rsidP="009D3A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471D"/>
    <w:rsid w:val="00054218"/>
    <w:rsid w:val="000630EC"/>
    <w:rsid w:val="002104AF"/>
    <w:rsid w:val="002156E8"/>
    <w:rsid w:val="002B37FB"/>
    <w:rsid w:val="002D129E"/>
    <w:rsid w:val="002E2776"/>
    <w:rsid w:val="003144E7"/>
    <w:rsid w:val="003B7A15"/>
    <w:rsid w:val="004C39E0"/>
    <w:rsid w:val="00584B5E"/>
    <w:rsid w:val="005A443C"/>
    <w:rsid w:val="005E364F"/>
    <w:rsid w:val="00601C3C"/>
    <w:rsid w:val="00660A73"/>
    <w:rsid w:val="006C65B2"/>
    <w:rsid w:val="006F12A3"/>
    <w:rsid w:val="0072145F"/>
    <w:rsid w:val="00820B72"/>
    <w:rsid w:val="0085471D"/>
    <w:rsid w:val="0087496D"/>
    <w:rsid w:val="00897270"/>
    <w:rsid w:val="008A560D"/>
    <w:rsid w:val="008E276E"/>
    <w:rsid w:val="00940B9C"/>
    <w:rsid w:val="009D3AF2"/>
    <w:rsid w:val="009E01EA"/>
    <w:rsid w:val="00A55DD6"/>
    <w:rsid w:val="00A70F51"/>
    <w:rsid w:val="00B5489E"/>
    <w:rsid w:val="00BB68B7"/>
    <w:rsid w:val="00C54C0D"/>
    <w:rsid w:val="00C8137F"/>
    <w:rsid w:val="00CB6EA0"/>
    <w:rsid w:val="00D25741"/>
    <w:rsid w:val="00D578D4"/>
    <w:rsid w:val="00DF4FDA"/>
    <w:rsid w:val="00EC2E80"/>
    <w:rsid w:val="00EE7FDF"/>
    <w:rsid w:val="00F95F4E"/>
    <w:rsid w:val="0DFF6950"/>
    <w:rsid w:val="169824E4"/>
    <w:rsid w:val="39896918"/>
    <w:rsid w:val="3D5626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8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BB68B7"/>
    <w:pPr>
      <w:ind w:leftChars="2500" w:left="100"/>
    </w:pPr>
  </w:style>
  <w:style w:type="paragraph" w:styleId="a4">
    <w:name w:val="Balloon Text"/>
    <w:basedOn w:val="a"/>
    <w:link w:val="Char0"/>
    <w:rsid w:val="00BB68B7"/>
    <w:rPr>
      <w:sz w:val="18"/>
      <w:szCs w:val="18"/>
    </w:rPr>
  </w:style>
  <w:style w:type="paragraph" w:styleId="a5">
    <w:name w:val="footer"/>
    <w:basedOn w:val="a"/>
    <w:link w:val="Char1"/>
    <w:rsid w:val="00BB68B7"/>
    <w:pPr>
      <w:tabs>
        <w:tab w:val="center" w:pos="4153"/>
        <w:tab w:val="right" w:pos="8306"/>
      </w:tabs>
      <w:snapToGrid w:val="0"/>
      <w:jc w:val="left"/>
    </w:pPr>
    <w:rPr>
      <w:sz w:val="18"/>
      <w:szCs w:val="18"/>
    </w:rPr>
  </w:style>
  <w:style w:type="paragraph" w:styleId="a6">
    <w:name w:val="header"/>
    <w:basedOn w:val="a"/>
    <w:link w:val="Char2"/>
    <w:rsid w:val="00BB68B7"/>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rsid w:val="00BB68B7"/>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qFormat/>
    <w:rsid w:val="00BB68B7"/>
    <w:rPr>
      <w:color w:val="0563C1"/>
      <w:u w:val="single"/>
    </w:rPr>
  </w:style>
  <w:style w:type="character" w:customStyle="1" w:styleId="Char2">
    <w:name w:val="页眉 Char"/>
    <w:basedOn w:val="a0"/>
    <w:link w:val="a6"/>
    <w:rsid w:val="00BB68B7"/>
    <w:rPr>
      <w:kern w:val="2"/>
      <w:sz w:val="18"/>
      <w:szCs w:val="18"/>
    </w:rPr>
  </w:style>
  <w:style w:type="character" w:customStyle="1" w:styleId="Char1">
    <w:name w:val="页脚 Char"/>
    <w:basedOn w:val="a0"/>
    <w:link w:val="a5"/>
    <w:rsid w:val="00BB68B7"/>
    <w:rPr>
      <w:kern w:val="2"/>
      <w:sz w:val="18"/>
      <w:szCs w:val="18"/>
    </w:rPr>
  </w:style>
  <w:style w:type="character" w:customStyle="1" w:styleId="Char">
    <w:name w:val="日期 Char"/>
    <w:basedOn w:val="a0"/>
    <w:link w:val="a3"/>
    <w:rsid w:val="00BB68B7"/>
    <w:rPr>
      <w:kern w:val="2"/>
      <w:sz w:val="21"/>
      <w:szCs w:val="22"/>
    </w:rPr>
  </w:style>
  <w:style w:type="character" w:customStyle="1" w:styleId="Char0">
    <w:name w:val="批注框文本 Char"/>
    <w:basedOn w:val="a0"/>
    <w:link w:val="a4"/>
    <w:rsid w:val="00BB68B7"/>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china-caa.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iayushan@china-caa.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9</Pages>
  <Words>582</Words>
  <Characters>3318</Characters>
  <Application>Microsoft Office Word</Application>
  <DocSecurity>0</DocSecurity>
  <Lines>27</Lines>
  <Paragraphs>7</Paragraphs>
  <ScaleCrop>false</ScaleCrop>
  <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贾玉山</cp:lastModifiedBy>
  <cp:revision>14</cp:revision>
  <cp:lastPrinted>2020-07-13T06:23:00Z</cp:lastPrinted>
  <dcterms:created xsi:type="dcterms:W3CDTF">2014-10-29T12:08:00Z</dcterms:created>
  <dcterms:modified xsi:type="dcterms:W3CDTF">2020-07-13T07:18:00Z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